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662" w:rsidRPr="000B4CE8" w:rsidRDefault="00AF6FD7" w:rsidP="00AF6FD7">
      <w:pPr>
        <w:jc w:val="center"/>
        <w:rPr>
          <w:rFonts w:ascii="Calibri" w:hAnsi="Calibri" w:cs="Calibri"/>
          <w:i/>
          <w:sz w:val="22"/>
          <w:szCs w:val="22"/>
        </w:rPr>
      </w:pPr>
      <w:r>
        <w:rPr>
          <w:rFonts w:ascii="Calibri" w:hAnsi="Calibri" w:cs="Calibri"/>
          <w:i/>
          <w:noProof/>
          <w:sz w:val="22"/>
          <w:szCs w:val="22"/>
        </w:rPr>
        <w:drawing>
          <wp:inline distT="0" distB="0" distL="0" distR="0">
            <wp:extent cx="2705100" cy="100733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k logo bright bl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7002" cy="1019214"/>
                    </a:xfrm>
                    <a:prstGeom prst="rect">
                      <a:avLst/>
                    </a:prstGeom>
                  </pic:spPr>
                </pic:pic>
              </a:graphicData>
            </a:graphic>
          </wp:inline>
        </w:drawing>
      </w:r>
    </w:p>
    <w:p w:rsidR="000B4CE8" w:rsidRPr="000B4CE8" w:rsidRDefault="0086454C" w:rsidP="0086454C">
      <w:pPr>
        <w:tabs>
          <w:tab w:val="left" w:pos="5850"/>
        </w:tabs>
        <w:rPr>
          <w:rFonts w:ascii="Calibri" w:hAnsi="Calibri" w:cs="Calibri"/>
          <w:i/>
          <w:sz w:val="22"/>
          <w:szCs w:val="22"/>
        </w:rPr>
      </w:pPr>
      <w:r>
        <w:rPr>
          <w:rFonts w:ascii="Calibri" w:hAnsi="Calibri" w:cs="Calibri"/>
          <w:i/>
          <w:sz w:val="22"/>
          <w:szCs w:val="22"/>
        </w:rPr>
        <w:tab/>
      </w:r>
    </w:p>
    <w:p w:rsidR="000B4CE8" w:rsidRPr="000B4CE8" w:rsidRDefault="00AF6FD7" w:rsidP="00AF6FD7">
      <w:pPr>
        <w:tabs>
          <w:tab w:val="left" w:pos="3792"/>
        </w:tabs>
        <w:rPr>
          <w:rFonts w:ascii="Calibri" w:hAnsi="Calibri" w:cs="Calibri"/>
          <w:sz w:val="22"/>
          <w:szCs w:val="22"/>
        </w:rPr>
      </w:pPr>
      <w:r>
        <w:rPr>
          <w:rFonts w:ascii="Calibri" w:hAnsi="Calibri" w:cs="Calibri"/>
          <w:sz w:val="22"/>
          <w:szCs w:val="22"/>
        </w:rPr>
        <w:tab/>
      </w:r>
    </w:p>
    <w:p w:rsidR="00F54E94" w:rsidRPr="004D121E" w:rsidRDefault="00F54E94" w:rsidP="00F54E94">
      <w:pPr>
        <w:tabs>
          <w:tab w:val="right" w:pos="9180"/>
        </w:tabs>
        <w:rPr>
          <w:rFonts w:ascii="Open Sans Light" w:hAnsi="Open Sans Light" w:cs="Open Sans Light"/>
          <w:b/>
          <w:bCs/>
        </w:rPr>
      </w:pPr>
      <w:bookmarkStart w:id="0" w:name="_Hlk77239571"/>
      <w:r w:rsidRPr="004D121E">
        <w:rPr>
          <w:rFonts w:ascii="Open Sans Light" w:hAnsi="Open Sans Light" w:cs="Open Sans Light"/>
          <w:b/>
          <w:bCs/>
        </w:rPr>
        <w:t>For Immediate Release                                  </w:t>
      </w:r>
      <w:r w:rsidRPr="004D121E">
        <w:rPr>
          <w:rFonts w:ascii="Open Sans Light" w:hAnsi="Open Sans Light" w:cs="Open Sans Light"/>
          <w:b/>
          <w:bCs/>
        </w:rPr>
        <w:tab/>
        <w:t>Contact:</w:t>
      </w:r>
    </w:p>
    <w:p w:rsidR="00F54E94" w:rsidRPr="004D121E" w:rsidRDefault="00AF6FD7" w:rsidP="00F54E94">
      <w:pPr>
        <w:tabs>
          <w:tab w:val="right" w:pos="9180"/>
        </w:tabs>
        <w:rPr>
          <w:rFonts w:ascii="Open Sans Light" w:hAnsi="Open Sans Light" w:cs="Open Sans Light"/>
        </w:rPr>
      </w:pPr>
      <w:r>
        <w:rPr>
          <w:rFonts w:ascii="Open Sans Light" w:hAnsi="Open Sans Light" w:cs="Open Sans Light"/>
        </w:rPr>
        <w:t xml:space="preserve">July </w:t>
      </w:r>
      <w:r w:rsidR="002176BF">
        <w:rPr>
          <w:rFonts w:ascii="Open Sans Light" w:hAnsi="Open Sans Light" w:cs="Open Sans Light"/>
        </w:rPr>
        <w:t>20</w:t>
      </w:r>
      <w:r w:rsidR="00A40930">
        <w:rPr>
          <w:rFonts w:ascii="Open Sans Light" w:hAnsi="Open Sans Light" w:cs="Open Sans Light"/>
        </w:rPr>
        <w:t>, 2022</w:t>
      </w:r>
      <w:r w:rsidR="00F54E94" w:rsidRPr="004D121E">
        <w:rPr>
          <w:rFonts w:ascii="Open Sans Light" w:hAnsi="Open Sans Light" w:cs="Open Sans Light"/>
        </w:rPr>
        <w:t xml:space="preserve"> </w:t>
      </w:r>
      <w:r w:rsidR="00F54E94" w:rsidRPr="004D121E">
        <w:rPr>
          <w:rFonts w:ascii="Open Sans Light" w:hAnsi="Open Sans Light" w:cs="Open Sans Light"/>
        </w:rPr>
        <w:tab/>
        <w:t xml:space="preserve">Jessica </w:t>
      </w:r>
      <w:r>
        <w:rPr>
          <w:rFonts w:ascii="Open Sans Light" w:hAnsi="Open Sans Light" w:cs="Open Sans Light"/>
        </w:rPr>
        <w:t>Dorsey</w:t>
      </w:r>
      <w:r w:rsidR="00F54E94" w:rsidRPr="004D121E">
        <w:rPr>
          <w:rFonts w:ascii="Open Sans Light" w:hAnsi="Open Sans Light" w:cs="Open Sans Light"/>
        </w:rPr>
        <w:t>, (785) 296-3163</w:t>
      </w:r>
    </w:p>
    <w:p w:rsidR="00F54E94" w:rsidRPr="004D121E" w:rsidRDefault="00F54E94" w:rsidP="00F54E94">
      <w:pPr>
        <w:tabs>
          <w:tab w:val="right" w:pos="9180"/>
        </w:tabs>
        <w:rPr>
          <w:rFonts w:ascii="Open Sans Light" w:hAnsi="Open Sans Light" w:cs="Open Sans Light"/>
        </w:rPr>
      </w:pPr>
      <w:r w:rsidRPr="004D121E">
        <w:rPr>
          <w:rFonts w:ascii="Open Sans Light" w:hAnsi="Open Sans Light" w:cs="Open Sans Light"/>
        </w:rPr>
        <w:tab/>
      </w:r>
      <w:hyperlink r:id="rId13" w:history="1">
        <w:r w:rsidR="00AF6FD7" w:rsidRPr="000751D9">
          <w:rPr>
            <w:rStyle w:val="Hyperlink"/>
            <w:rFonts w:ascii="Open Sans Light" w:hAnsi="Open Sans Light" w:cs="Open Sans Light"/>
          </w:rPr>
          <w:t>jdorsey@ksde.org</w:t>
        </w:r>
      </w:hyperlink>
    </w:p>
    <w:p w:rsidR="000B4CE8" w:rsidRPr="00A40930" w:rsidRDefault="000B4CE8" w:rsidP="3B461943">
      <w:pPr>
        <w:spacing w:line="259" w:lineRule="auto"/>
        <w:jc w:val="center"/>
        <w:rPr>
          <w:rFonts w:ascii="Open Sans" w:hAnsi="Open Sans" w:cs="Open Sans"/>
          <w:b/>
          <w:bCs/>
          <w:i/>
          <w:sz w:val="22"/>
          <w:szCs w:val="22"/>
        </w:rPr>
      </w:pPr>
    </w:p>
    <w:p w:rsidR="0086454C" w:rsidRDefault="0086454C" w:rsidP="0086454C">
      <w:pPr>
        <w:spacing w:line="360" w:lineRule="auto"/>
        <w:rPr>
          <w:rFonts w:ascii="Open Sans Light" w:hAnsi="Open Sans Light" w:cs="Open Sans Light"/>
          <w:i/>
          <w:color w:val="111111"/>
          <w:highlight w:val="yellow"/>
          <w:lang w:val="en"/>
        </w:rPr>
      </w:pPr>
      <w:r w:rsidRPr="00A40930">
        <w:rPr>
          <w:rFonts w:ascii="Open Sans Light" w:hAnsi="Open Sans Light" w:cs="Open Sans Light"/>
          <w:b/>
          <w:i/>
          <w:color w:val="111111"/>
          <w:highlight w:val="yellow"/>
          <w:lang w:val="en"/>
        </w:rPr>
        <w:t>EDITOR’S NOTE:</w:t>
      </w:r>
      <w:r w:rsidRPr="00A40930">
        <w:rPr>
          <w:rFonts w:ascii="Open Sans Light" w:hAnsi="Open Sans Light" w:cs="Open Sans Light"/>
          <w:i/>
          <w:color w:val="111111"/>
          <w:highlight w:val="yellow"/>
          <w:lang w:val="en"/>
        </w:rPr>
        <w:t xml:space="preserve"> The Kansas Volunteer Commission shouldn’t be shortened to KVC. It should be written out as Kansas Volunte</w:t>
      </w:r>
      <w:bookmarkStart w:id="1" w:name="_GoBack"/>
      <w:bookmarkEnd w:id="1"/>
      <w:r w:rsidRPr="00A40930">
        <w:rPr>
          <w:rFonts w:ascii="Open Sans Light" w:hAnsi="Open Sans Light" w:cs="Open Sans Light"/>
          <w:i/>
          <w:color w:val="111111"/>
          <w:highlight w:val="yellow"/>
          <w:lang w:val="en"/>
        </w:rPr>
        <w:t>er Commission.</w:t>
      </w:r>
    </w:p>
    <w:p w:rsidR="00AF6FD7" w:rsidRPr="00A40930" w:rsidRDefault="00AF6FD7" w:rsidP="0086454C">
      <w:pPr>
        <w:spacing w:line="360" w:lineRule="auto"/>
        <w:rPr>
          <w:rFonts w:ascii="Open Sans Light" w:hAnsi="Open Sans Light" w:cs="Open Sans Light"/>
          <w:i/>
          <w:color w:val="111111"/>
          <w:lang w:val="en"/>
        </w:rPr>
      </w:pPr>
    </w:p>
    <w:p w:rsidR="0009485E" w:rsidRPr="00D35D46" w:rsidRDefault="00AF6FD7" w:rsidP="00AF6FD7">
      <w:pPr>
        <w:spacing w:line="276" w:lineRule="auto"/>
        <w:jc w:val="center"/>
        <w:rPr>
          <w:rFonts w:ascii="Open Sans Semibold" w:hAnsi="Open Sans Semibold" w:cs="Open Sans Semibold"/>
          <w:sz w:val="56"/>
          <w:szCs w:val="56"/>
        </w:rPr>
      </w:pPr>
      <w:r w:rsidRPr="00D35D46">
        <w:rPr>
          <w:rFonts w:ascii="Open Sans Semibold" w:hAnsi="Open Sans Semibold" w:cs="Open Sans Semibold"/>
          <w:sz w:val="56"/>
          <w:szCs w:val="56"/>
        </w:rPr>
        <w:t>Give Back Kansas Challenge</w:t>
      </w:r>
    </w:p>
    <w:p w:rsidR="00AF6FD7" w:rsidRPr="00AF6FD7" w:rsidRDefault="00AF6FD7" w:rsidP="00AF6FD7">
      <w:pPr>
        <w:spacing w:line="276" w:lineRule="auto"/>
        <w:jc w:val="center"/>
        <w:rPr>
          <w:rFonts w:ascii="Open Sans Light" w:eastAsia="Calibri" w:hAnsi="Open Sans Light" w:cs="Open Sans Light"/>
          <w:i/>
          <w:iCs/>
        </w:rPr>
      </w:pPr>
      <w:r w:rsidRPr="00D35D46">
        <w:rPr>
          <w:rFonts w:ascii="Open Sans Semibold" w:hAnsi="Open Sans Semibold" w:cs="Open Sans Semibold"/>
          <w:sz w:val="56"/>
          <w:szCs w:val="56"/>
        </w:rPr>
        <w:t>winners announced</w:t>
      </w:r>
      <w:r w:rsidR="00BC6D3F" w:rsidRPr="00F54E94">
        <w:rPr>
          <w:rFonts w:ascii="Open Sans Light" w:hAnsi="Open Sans Light" w:cs="Open Sans Light"/>
          <w:sz w:val="44"/>
          <w:szCs w:val="44"/>
        </w:rPr>
        <w:br/>
      </w:r>
      <w:r w:rsidRPr="00AF6FD7">
        <w:rPr>
          <w:rFonts w:ascii="Open Sans Light" w:eastAsia="Calibri" w:hAnsi="Open Sans Light" w:cs="Open Sans Light"/>
          <w:i/>
          <w:iCs/>
        </w:rPr>
        <w:t>Challenge encourages employer-supported volunteering</w:t>
      </w:r>
    </w:p>
    <w:p w:rsidR="00965573" w:rsidRPr="00F54E94" w:rsidRDefault="00965573" w:rsidP="00F54E94">
      <w:pPr>
        <w:pStyle w:val="NoSpacing"/>
        <w:spacing w:line="360" w:lineRule="auto"/>
        <w:jc w:val="center"/>
        <w:rPr>
          <w:rFonts w:ascii="Open Sans Light" w:hAnsi="Open Sans Light" w:cs="Open Sans Light"/>
          <w:b/>
        </w:rPr>
      </w:pPr>
    </w:p>
    <w:p w:rsidR="00C94FD7" w:rsidRDefault="00AF6FD7" w:rsidP="00AF6FD7">
      <w:pPr>
        <w:spacing w:line="360" w:lineRule="auto"/>
        <w:rPr>
          <w:rFonts w:ascii="Open Sans Light" w:hAnsi="Open Sans Light" w:cs="Open Sans Light"/>
        </w:rPr>
      </w:pPr>
      <w:r w:rsidRPr="00D35D46">
        <w:rPr>
          <w:rFonts w:ascii="Open Sans Semibold" w:hAnsi="Open Sans Semibold" w:cs="Open Sans Semibold"/>
        </w:rPr>
        <w:t>WICHITA/TOPEKA</w:t>
      </w:r>
      <w:r w:rsidR="00D35D46">
        <w:rPr>
          <w:rFonts w:ascii="Open Sans Light" w:hAnsi="Open Sans Light" w:cs="Open Sans Light"/>
        </w:rPr>
        <w:t xml:space="preserve"> </w:t>
      </w:r>
      <w:r w:rsidRPr="00AF6FD7">
        <w:rPr>
          <w:rFonts w:ascii="Open Sans Light" w:hAnsi="Open Sans Light" w:cs="Open Sans Light"/>
        </w:rPr>
        <w:t xml:space="preserve"> — T</w:t>
      </w:r>
      <w:r w:rsidR="00C94FD7">
        <w:rPr>
          <w:rFonts w:ascii="Open Sans Light" w:hAnsi="Open Sans Light" w:cs="Open Sans Light"/>
        </w:rPr>
        <w:t>hree Kansas employers have been announced as winners of the Give Back Kansas Challenge.</w:t>
      </w:r>
    </w:p>
    <w:p w:rsidR="00C94FD7" w:rsidRDefault="00C94FD7" w:rsidP="00AF6FD7">
      <w:pPr>
        <w:spacing w:line="360" w:lineRule="auto"/>
        <w:rPr>
          <w:rFonts w:ascii="Open Sans Light" w:hAnsi="Open Sans Light" w:cs="Open Sans Light"/>
        </w:rPr>
      </w:pPr>
    </w:p>
    <w:p w:rsidR="00C94FD7" w:rsidRDefault="00C94FD7" w:rsidP="00C94FD7">
      <w:pPr>
        <w:spacing w:line="360" w:lineRule="auto"/>
        <w:rPr>
          <w:rFonts w:ascii="Open Sans Light" w:hAnsi="Open Sans Light" w:cs="Open Sans Light"/>
        </w:rPr>
      </w:pPr>
      <w:r>
        <w:rPr>
          <w:rFonts w:ascii="Open Sans Light" w:hAnsi="Open Sans Light" w:cs="Open Sans Light"/>
        </w:rPr>
        <w:t>B</w:t>
      </w:r>
      <w:r w:rsidRPr="00AF6FD7">
        <w:rPr>
          <w:rFonts w:ascii="Open Sans Light" w:hAnsi="Open Sans Light" w:cs="Open Sans Light"/>
        </w:rPr>
        <w:t xml:space="preserve">usinesses </w:t>
      </w:r>
      <w:r>
        <w:rPr>
          <w:rFonts w:ascii="Open Sans Light" w:hAnsi="Open Sans Light" w:cs="Open Sans Light"/>
        </w:rPr>
        <w:t xml:space="preserve">participating in this year’s challenge </w:t>
      </w:r>
      <w:r w:rsidRPr="00AF6FD7">
        <w:rPr>
          <w:rFonts w:ascii="Open Sans Light" w:hAnsi="Open Sans Light" w:cs="Open Sans Light"/>
        </w:rPr>
        <w:t xml:space="preserve">were placed into </w:t>
      </w:r>
      <w:r>
        <w:rPr>
          <w:rFonts w:ascii="Open Sans Light" w:hAnsi="Open Sans Light" w:cs="Open Sans Light"/>
        </w:rPr>
        <w:t xml:space="preserve">three </w:t>
      </w:r>
      <w:r w:rsidRPr="00AF6FD7">
        <w:rPr>
          <w:rFonts w:ascii="Open Sans Light" w:hAnsi="Open Sans Light" w:cs="Open Sans Light"/>
        </w:rPr>
        <w:t>categories based upon the number of employees they had</w:t>
      </w:r>
      <w:r>
        <w:rPr>
          <w:rFonts w:ascii="Open Sans Light" w:hAnsi="Open Sans Light" w:cs="Open Sans Light"/>
        </w:rPr>
        <w:t xml:space="preserve"> – small, medium and large</w:t>
      </w:r>
      <w:r w:rsidRPr="00AF6FD7">
        <w:rPr>
          <w:rFonts w:ascii="Open Sans Light" w:hAnsi="Open Sans Light" w:cs="Open Sans Light"/>
        </w:rPr>
        <w:t>. Th</w:t>
      </w:r>
      <w:r>
        <w:rPr>
          <w:rFonts w:ascii="Open Sans Light" w:hAnsi="Open Sans Light" w:cs="Open Sans Light"/>
        </w:rPr>
        <w:t>is year’s</w:t>
      </w:r>
      <w:r w:rsidRPr="00AF6FD7">
        <w:rPr>
          <w:rFonts w:ascii="Open Sans Light" w:hAnsi="Open Sans Light" w:cs="Open Sans Light"/>
        </w:rPr>
        <w:t xml:space="preserve"> winners</w:t>
      </w:r>
      <w:r>
        <w:rPr>
          <w:rFonts w:ascii="Open Sans Light" w:hAnsi="Open Sans Light" w:cs="Open Sans Light"/>
        </w:rPr>
        <w:t xml:space="preserve"> </w:t>
      </w:r>
      <w:r w:rsidRPr="00AF6FD7">
        <w:rPr>
          <w:rFonts w:ascii="Open Sans Light" w:hAnsi="Open Sans Light" w:cs="Open Sans Light"/>
        </w:rPr>
        <w:t>are:</w:t>
      </w:r>
    </w:p>
    <w:p w:rsidR="00C94FD7" w:rsidRPr="00AF6FD7" w:rsidRDefault="00C94FD7" w:rsidP="00C94FD7">
      <w:pPr>
        <w:spacing w:line="360" w:lineRule="auto"/>
        <w:rPr>
          <w:rFonts w:ascii="Open Sans Light" w:hAnsi="Open Sans Light" w:cs="Open Sans Light"/>
        </w:rPr>
      </w:pPr>
    </w:p>
    <w:p w:rsidR="00C94FD7" w:rsidRPr="00D35D46" w:rsidRDefault="00C94FD7" w:rsidP="00C94FD7">
      <w:pPr>
        <w:pStyle w:val="ListParagraph"/>
        <w:numPr>
          <w:ilvl w:val="0"/>
          <w:numId w:val="8"/>
        </w:numPr>
        <w:spacing w:line="360" w:lineRule="auto"/>
        <w:rPr>
          <w:rFonts w:ascii="Open Sans Light" w:hAnsi="Open Sans Light" w:cs="Open Sans Light"/>
        </w:rPr>
      </w:pPr>
      <w:r w:rsidRPr="00D35D46">
        <w:rPr>
          <w:rFonts w:ascii="Open Sans Light" w:hAnsi="Open Sans Light" w:cs="Open Sans Light"/>
        </w:rPr>
        <w:t>Small organization: United Way of Greater Topeka, Topeka</w:t>
      </w:r>
      <w:r>
        <w:rPr>
          <w:rFonts w:ascii="Open Sans Light" w:hAnsi="Open Sans Light" w:cs="Open Sans Light"/>
        </w:rPr>
        <w:t>.</w:t>
      </w:r>
    </w:p>
    <w:p w:rsidR="00C94FD7" w:rsidRPr="00D35D46" w:rsidRDefault="00C94FD7" w:rsidP="00C94FD7">
      <w:pPr>
        <w:pStyle w:val="ListParagraph"/>
        <w:numPr>
          <w:ilvl w:val="0"/>
          <w:numId w:val="8"/>
        </w:numPr>
        <w:spacing w:line="360" w:lineRule="auto"/>
        <w:rPr>
          <w:rFonts w:ascii="Open Sans Light" w:hAnsi="Open Sans Light" w:cs="Open Sans Light"/>
        </w:rPr>
      </w:pPr>
      <w:r w:rsidRPr="00D35D46">
        <w:rPr>
          <w:rFonts w:ascii="Open Sans Light" w:hAnsi="Open Sans Light" w:cs="Open Sans Light"/>
        </w:rPr>
        <w:t>Medium organization: TGC Group, Wichita</w:t>
      </w:r>
      <w:r>
        <w:rPr>
          <w:rFonts w:ascii="Open Sans Light" w:hAnsi="Open Sans Light" w:cs="Open Sans Light"/>
        </w:rPr>
        <w:t>.</w:t>
      </w:r>
    </w:p>
    <w:p w:rsidR="00C94FD7" w:rsidRPr="00D35D46" w:rsidRDefault="00C94FD7" w:rsidP="00C94FD7">
      <w:pPr>
        <w:pStyle w:val="ListParagraph"/>
        <w:numPr>
          <w:ilvl w:val="0"/>
          <w:numId w:val="8"/>
        </w:numPr>
        <w:spacing w:line="360" w:lineRule="auto"/>
        <w:rPr>
          <w:rFonts w:ascii="Open Sans Light" w:hAnsi="Open Sans Light" w:cs="Open Sans Light"/>
        </w:rPr>
      </w:pPr>
      <w:r w:rsidRPr="00D35D46">
        <w:rPr>
          <w:rFonts w:ascii="Open Sans Light" w:hAnsi="Open Sans Light" w:cs="Open Sans Light"/>
        </w:rPr>
        <w:t>Large organization: Moundridge Manor</w:t>
      </w:r>
      <w:r>
        <w:rPr>
          <w:rFonts w:ascii="Open Sans Light" w:hAnsi="Open Sans Light" w:cs="Open Sans Light"/>
        </w:rPr>
        <w:t xml:space="preserve"> </w:t>
      </w:r>
      <w:r w:rsidRPr="00D35D46">
        <w:rPr>
          <w:rFonts w:ascii="Open Sans Light" w:hAnsi="Open Sans Light" w:cs="Open Sans Light"/>
        </w:rPr>
        <w:t>Inc., Moundridge</w:t>
      </w:r>
      <w:r>
        <w:rPr>
          <w:rFonts w:ascii="Open Sans Light" w:hAnsi="Open Sans Light" w:cs="Open Sans Light"/>
        </w:rPr>
        <w:t>.</w:t>
      </w:r>
    </w:p>
    <w:p w:rsidR="00C94FD7" w:rsidRDefault="00C94FD7" w:rsidP="00AF6FD7">
      <w:pPr>
        <w:spacing w:line="360" w:lineRule="auto"/>
        <w:rPr>
          <w:rFonts w:ascii="Open Sans Light" w:hAnsi="Open Sans Light" w:cs="Open Sans Light"/>
        </w:rPr>
      </w:pPr>
    </w:p>
    <w:p w:rsidR="00C94FD7" w:rsidRDefault="00C94FD7" w:rsidP="00AF6FD7">
      <w:pPr>
        <w:spacing w:line="360" w:lineRule="auto"/>
        <w:rPr>
          <w:rFonts w:ascii="Open Sans Light" w:hAnsi="Open Sans Light" w:cs="Open Sans Light"/>
        </w:rPr>
      </w:pPr>
    </w:p>
    <w:p w:rsidR="00AF6FD7" w:rsidRPr="00AF6FD7" w:rsidRDefault="00C94FD7" w:rsidP="00AF6FD7">
      <w:pPr>
        <w:spacing w:line="360" w:lineRule="auto"/>
        <w:rPr>
          <w:rFonts w:ascii="Open Sans Light" w:hAnsi="Open Sans Light" w:cs="Open Sans Light"/>
        </w:rPr>
      </w:pPr>
      <w:r>
        <w:rPr>
          <w:rFonts w:ascii="Open Sans Light" w:hAnsi="Open Sans Light" w:cs="Open Sans Light"/>
        </w:rPr>
        <w:t>Ten</w:t>
      </w:r>
      <w:r w:rsidR="00AF6FD7" w:rsidRPr="00AF6FD7">
        <w:rPr>
          <w:rFonts w:ascii="Open Sans Light" w:hAnsi="Open Sans Light" w:cs="Open Sans Light"/>
        </w:rPr>
        <w:t xml:space="preserve"> Kansas employers participated in the </w:t>
      </w:r>
      <w:r w:rsidR="00115C10">
        <w:rPr>
          <w:rFonts w:ascii="Open Sans Light" w:hAnsi="Open Sans Light" w:cs="Open Sans Light"/>
        </w:rPr>
        <w:t>second annual</w:t>
      </w:r>
      <w:r w:rsidR="00AF6FD7" w:rsidRPr="00AF6FD7">
        <w:rPr>
          <w:rFonts w:ascii="Open Sans Light" w:hAnsi="Open Sans Light" w:cs="Open Sans Light"/>
        </w:rPr>
        <w:t xml:space="preserve"> Give Back Kansas Challenge</w:t>
      </w:r>
      <w:r>
        <w:rPr>
          <w:rFonts w:ascii="Open Sans Light" w:hAnsi="Open Sans Light" w:cs="Open Sans Light"/>
        </w:rPr>
        <w:t>, which is</w:t>
      </w:r>
      <w:r w:rsidR="00AF6FD7" w:rsidRPr="00AF6FD7">
        <w:rPr>
          <w:rFonts w:ascii="Open Sans Light" w:hAnsi="Open Sans Light" w:cs="Open Sans Light"/>
        </w:rPr>
        <w:t xml:space="preserve"> hosted by the Kansas Volunteer Commission and Volunteer Kansas.</w:t>
      </w:r>
    </w:p>
    <w:p w:rsidR="00AF6FD7" w:rsidRPr="00AF6FD7" w:rsidRDefault="00AF6FD7" w:rsidP="00AF6FD7">
      <w:pPr>
        <w:spacing w:line="360" w:lineRule="auto"/>
        <w:rPr>
          <w:rFonts w:ascii="Open Sans Light" w:hAnsi="Open Sans Light" w:cs="Open Sans Light"/>
        </w:rPr>
      </w:pPr>
    </w:p>
    <w:p w:rsidR="00AF6FD7" w:rsidRPr="00AF6FD7" w:rsidRDefault="00AF6FD7" w:rsidP="00AF6FD7">
      <w:pPr>
        <w:spacing w:line="360" w:lineRule="auto"/>
        <w:rPr>
          <w:rFonts w:ascii="Open Sans Light" w:hAnsi="Open Sans Light" w:cs="Open Sans Light"/>
        </w:rPr>
      </w:pPr>
      <w:r w:rsidRPr="00AF6FD7">
        <w:rPr>
          <w:rFonts w:ascii="Open Sans Light" w:hAnsi="Open Sans Light" w:cs="Open Sans Light"/>
        </w:rPr>
        <w:t>The Challenge ran from April 1</w:t>
      </w:r>
      <w:r w:rsidR="00115C10">
        <w:rPr>
          <w:rFonts w:ascii="Open Sans Light" w:hAnsi="Open Sans Light" w:cs="Open Sans Light"/>
        </w:rPr>
        <w:t>8</w:t>
      </w:r>
      <w:r w:rsidR="0009485E">
        <w:rPr>
          <w:rFonts w:ascii="Open Sans Light" w:hAnsi="Open Sans Light" w:cs="Open Sans Light"/>
        </w:rPr>
        <w:t>-</w:t>
      </w:r>
      <w:r w:rsidR="00115C10">
        <w:rPr>
          <w:rFonts w:ascii="Open Sans Light" w:hAnsi="Open Sans Light" w:cs="Open Sans Light"/>
        </w:rPr>
        <w:t>June 10</w:t>
      </w:r>
      <w:r w:rsidR="00DE0834">
        <w:rPr>
          <w:rFonts w:ascii="Open Sans Light" w:hAnsi="Open Sans Light" w:cs="Open Sans Light"/>
        </w:rPr>
        <w:t>, 2022</w:t>
      </w:r>
      <w:r w:rsidR="0009485E">
        <w:rPr>
          <w:rFonts w:ascii="Open Sans Light" w:hAnsi="Open Sans Light" w:cs="Open Sans Light"/>
        </w:rPr>
        <w:t>,</w:t>
      </w:r>
      <w:r w:rsidRPr="00AF6FD7">
        <w:rPr>
          <w:rFonts w:ascii="Open Sans Light" w:hAnsi="Open Sans Light" w:cs="Open Sans Light"/>
        </w:rPr>
        <w:t xml:space="preserve"> with the purpose of engaging Kansans in employer-supported volunteering. Collectively, nearly 2,</w:t>
      </w:r>
      <w:r w:rsidR="00DE0834">
        <w:rPr>
          <w:rFonts w:ascii="Open Sans Light" w:hAnsi="Open Sans Light" w:cs="Open Sans Light"/>
        </w:rPr>
        <w:t>956</w:t>
      </w:r>
      <w:r w:rsidRPr="00AF6FD7">
        <w:rPr>
          <w:rFonts w:ascii="Open Sans Light" w:hAnsi="Open Sans Light" w:cs="Open Sans Light"/>
        </w:rPr>
        <w:t xml:space="preserve"> volunteer hours were completed at various organizations across Kansas by </w:t>
      </w:r>
      <w:r w:rsidR="00DE0834">
        <w:rPr>
          <w:rFonts w:ascii="Open Sans Light" w:hAnsi="Open Sans Light" w:cs="Open Sans Light"/>
        </w:rPr>
        <w:t>790</w:t>
      </w:r>
      <w:r w:rsidRPr="00AF6FD7">
        <w:rPr>
          <w:rFonts w:ascii="Open Sans Light" w:hAnsi="Open Sans Light" w:cs="Open Sans Light"/>
        </w:rPr>
        <w:t xml:space="preserve"> employees, for an average of </w:t>
      </w:r>
      <w:r w:rsidR="00DE0834">
        <w:rPr>
          <w:rFonts w:ascii="Open Sans Light" w:hAnsi="Open Sans Light" w:cs="Open Sans Light"/>
        </w:rPr>
        <w:t>3.74</w:t>
      </w:r>
      <w:r w:rsidRPr="00AF6FD7">
        <w:rPr>
          <w:rFonts w:ascii="Open Sans Light" w:hAnsi="Open Sans Light" w:cs="Open Sans Light"/>
        </w:rPr>
        <w:t xml:space="preserve"> volunteer hours per employee participant.</w:t>
      </w:r>
      <w:r w:rsidR="00DE0834">
        <w:rPr>
          <w:rFonts w:ascii="Open Sans Light" w:hAnsi="Open Sans Light" w:cs="Open Sans Light"/>
        </w:rPr>
        <w:t xml:space="preserve"> </w:t>
      </w:r>
    </w:p>
    <w:p w:rsidR="00AF6FD7" w:rsidRPr="00AF6FD7" w:rsidRDefault="00AF6FD7" w:rsidP="00AF6FD7">
      <w:pPr>
        <w:spacing w:line="360" w:lineRule="auto"/>
        <w:rPr>
          <w:rFonts w:ascii="Open Sans Light" w:hAnsi="Open Sans Light" w:cs="Open Sans Light"/>
        </w:rPr>
      </w:pPr>
    </w:p>
    <w:p w:rsidR="00AF6FD7" w:rsidRDefault="00AF6FD7" w:rsidP="00AF6FD7">
      <w:pPr>
        <w:spacing w:line="360" w:lineRule="auto"/>
        <w:rPr>
          <w:rFonts w:ascii="Open Sans Light" w:hAnsi="Open Sans Light" w:cs="Open Sans Light"/>
        </w:rPr>
      </w:pPr>
      <w:r w:rsidRPr="00AF6FD7">
        <w:rPr>
          <w:rFonts w:ascii="Open Sans Light" w:hAnsi="Open Sans Light" w:cs="Open Sans Light"/>
        </w:rPr>
        <w:t>“Volunteer Kansas’ goal for t</w:t>
      </w:r>
      <w:r w:rsidR="00115C10">
        <w:rPr>
          <w:rFonts w:ascii="Open Sans Light" w:hAnsi="Open Sans Light" w:cs="Open Sans Light"/>
        </w:rPr>
        <w:t xml:space="preserve">he challenge </w:t>
      </w:r>
      <w:r w:rsidRPr="00AF6FD7">
        <w:rPr>
          <w:rFonts w:ascii="Open Sans Light" w:hAnsi="Open Sans Light" w:cs="Open Sans Light"/>
        </w:rPr>
        <w:t>was to have at least 10 businesses participate, giving back to their communities in service</w:t>
      </w:r>
      <w:r w:rsidR="0009485E">
        <w:rPr>
          <w:rFonts w:ascii="Open Sans Light" w:hAnsi="Open Sans Light" w:cs="Open Sans Light"/>
        </w:rPr>
        <w:t xml:space="preserve">,” said Nola Brown, executive director of Volunteer Kansas. </w:t>
      </w:r>
      <w:r w:rsidR="00D35D46">
        <w:rPr>
          <w:rFonts w:ascii="Open Sans Light" w:hAnsi="Open Sans Light" w:cs="Open Sans Light"/>
        </w:rPr>
        <w:t>“</w:t>
      </w:r>
      <w:r w:rsidRPr="00AF6FD7">
        <w:rPr>
          <w:rFonts w:ascii="Open Sans Light" w:hAnsi="Open Sans Light" w:cs="Open Sans Light"/>
        </w:rPr>
        <w:t>We are pleased that goal was met and look forward to increasing participation next year</w:t>
      </w:r>
      <w:r w:rsidR="0009485E">
        <w:rPr>
          <w:rFonts w:ascii="Open Sans Light" w:hAnsi="Open Sans Light" w:cs="Open Sans Light"/>
        </w:rPr>
        <w:t xml:space="preserve">. </w:t>
      </w:r>
      <w:r w:rsidRPr="00AF6FD7">
        <w:rPr>
          <w:rFonts w:ascii="Open Sans Light" w:hAnsi="Open Sans Light" w:cs="Open Sans Light"/>
        </w:rPr>
        <w:t xml:space="preserve">The </w:t>
      </w:r>
      <w:r w:rsidR="00D35D46">
        <w:rPr>
          <w:rFonts w:ascii="Open Sans Light" w:hAnsi="Open Sans Light" w:cs="Open Sans Light"/>
        </w:rPr>
        <w:t>c</w:t>
      </w:r>
      <w:r w:rsidRPr="00AF6FD7">
        <w:rPr>
          <w:rFonts w:ascii="Open Sans Light" w:hAnsi="Open Sans Light" w:cs="Open Sans Light"/>
        </w:rPr>
        <w:t>hallenge is a quadruple win. The employees who participate reaped the personal reward of helping others; the businesses are better known in their communities for corporate caring; multiple organizations benefitted from the helping hands of volunteers; and three charities will receive grants to help them achieve their missions.”</w:t>
      </w:r>
    </w:p>
    <w:p w:rsidR="00115C10" w:rsidRPr="00AF6FD7" w:rsidRDefault="00115C10" w:rsidP="00AF6FD7">
      <w:pPr>
        <w:spacing w:line="360" w:lineRule="auto"/>
        <w:rPr>
          <w:rFonts w:ascii="Open Sans Light" w:hAnsi="Open Sans Light" w:cs="Open Sans Light"/>
        </w:rPr>
      </w:pPr>
    </w:p>
    <w:p w:rsidR="00AF6FD7" w:rsidRPr="00AF6FD7" w:rsidRDefault="00AF6FD7" w:rsidP="00AF6FD7">
      <w:pPr>
        <w:spacing w:line="360" w:lineRule="auto"/>
        <w:rPr>
          <w:rFonts w:ascii="Open Sans Light" w:hAnsi="Open Sans Light" w:cs="Open Sans Light"/>
        </w:rPr>
      </w:pPr>
      <w:r w:rsidRPr="00AF6FD7">
        <w:rPr>
          <w:rFonts w:ascii="Open Sans Light" w:hAnsi="Open Sans Light" w:cs="Open Sans Light"/>
        </w:rPr>
        <w:t xml:space="preserve">Each of the organizations designated a charity to receive a $1,000 grant - on their behalf - from Volunteer Kansas. The </w:t>
      </w:r>
      <w:r w:rsidR="00115C10">
        <w:rPr>
          <w:rFonts w:ascii="Open Sans Light" w:hAnsi="Open Sans Light" w:cs="Open Sans Light"/>
        </w:rPr>
        <w:t>United Way of Greater Topeka</w:t>
      </w:r>
      <w:r w:rsidR="00DE0834">
        <w:rPr>
          <w:rFonts w:ascii="Open Sans Light" w:hAnsi="Open Sans Light" w:cs="Open Sans Light"/>
        </w:rPr>
        <w:t xml:space="preserve"> and Moundridge Mano</w:t>
      </w:r>
      <w:r w:rsidR="00D35D46">
        <w:rPr>
          <w:rFonts w:ascii="Open Sans Light" w:hAnsi="Open Sans Light" w:cs="Open Sans Light"/>
        </w:rPr>
        <w:t>r</w:t>
      </w:r>
      <w:r w:rsidR="00DE0834">
        <w:rPr>
          <w:rFonts w:ascii="Open Sans Light" w:hAnsi="Open Sans Light" w:cs="Open Sans Light"/>
        </w:rPr>
        <w:t xml:space="preserve"> Inc. will accept the donation as a nonprofit organization and plan to utilize the donation within their respective service areas. T</w:t>
      </w:r>
      <w:r w:rsidRPr="00AF6FD7">
        <w:rPr>
          <w:rFonts w:ascii="Open Sans Light" w:hAnsi="Open Sans Light" w:cs="Open Sans Light"/>
        </w:rPr>
        <w:t xml:space="preserve">GC Group has selected Sunlight Children’s </w:t>
      </w:r>
      <w:r w:rsidR="00DE0834">
        <w:rPr>
          <w:rFonts w:ascii="Open Sans Light" w:hAnsi="Open Sans Light" w:cs="Open Sans Light"/>
        </w:rPr>
        <w:t>Services</w:t>
      </w:r>
      <w:r w:rsidR="00C94FD7">
        <w:rPr>
          <w:rFonts w:ascii="Open Sans Light" w:hAnsi="Open Sans Light" w:cs="Open Sans Light"/>
        </w:rPr>
        <w:t xml:space="preserve"> as its charity of choice</w:t>
      </w:r>
      <w:r w:rsidR="00DE0834">
        <w:rPr>
          <w:rFonts w:ascii="Open Sans Light" w:hAnsi="Open Sans Light" w:cs="Open Sans Light"/>
        </w:rPr>
        <w:t>.</w:t>
      </w:r>
    </w:p>
    <w:p w:rsidR="00AF6FD7" w:rsidRPr="00AF6FD7" w:rsidRDefault="00AF6FD7" w:rsidP="00AF6FD7">
      <w:pPr>
        <w:spacing w:line="360" w:lineRule="auto"/>
        <w:rPr>
          <w:rFonts w:ascii="Open Sans Light" w:hAnsi="Open Sans Light" w:cs="Open Sans Light"/>
        </w:rPr>
      </w:pPr>
    </w:p>
    <w:p w:rsidR="00AF6FD7" w:rsidRPr="00AF6FD7" w:rsidRDefault="00AF6FD7" w:rsidP="00AF6FD7">
      <w:pPr>
        <w:spacing w:line="360" w:lineRule="auto"/>
        <w:rPr>
          <w:rFonts w:ascii="Open Sans Light" w:hAnsi="Open Sans Light" w:cs="Open Sans Light"/>
        </w:rPr>
      </w:pPr>
      <w:r w:rsidRPr="00AF6FD7">
        <w:rPr>
          <w:rFonts w:ascii="Open Sans Light" w:hAnsi="Open Sans Light" w:cs="Open Sans Light"/>
        </w:rPr>
        <w:t xml:space="preserve">“Although the Challenge has concluded, the </w:t>
      </w:r>
      <w:r w:rsidR="00115C10">
        <w:rPr>
          <w:rFonts w:ascii="Open Sans Light" w:hAnsi="Open Sans Light" w:cs="Open Sans Light"/>
        </w:rPr>
        <w:t>Commission</w:t>
      </w:r>
      <w:r w:rsidRPr="00AF6FD7">
        <w:rPr>
          <w:rFonts w:ascii="Open Sans Light" w:hAnsi="Open Sans Light" w:cs="Open Sans Light"/>
        </w:rPr>
        <w:t xml:space="preserve"> encourages participating employers to maintain their high commitment to volunteerism”, said Jessica </w:t>
      </w:r>
      <w:r w:rsidR="00115C10">
        <w:rPr>
          <w:rFonts w:ascii="Open Sans Light" w:hAnsi="Open Sans Light" w:cs="Open Sans Light"/>
        </w:rPr>
        <w:t>Dorsey</w:t>
      </w:r>
      <w:r w:rsidRPr="00AF6FD7">
        <w:rPr>
          <w:rFonts w:ascii="Open Sans Light" w:hAnsi="Open Sans Light" w:cs="Open Sans Light"/>
        </w:rPr>
        <w:t xml:space="preserve">, </w:t>
      </w:r>
      <w:r w:rsidRPr="00AF6FD7">
        <w:rPr>
          <w:rFonts w:ascii="Open Sans Light" w:hAnsi="Open Sans Light" w:cs="Open Sans Light"/>
        </w:rPr>
        <w:lastRenderedPageBreak/>
        <w:t xml:space="preserve">executive director of </w:t>
      </w:r>
      <w:r w:rsidR="00115C10">
        <w:rPr>
          <w:rFonts w:ascii="Open Sans Light" w:hAnsi="Open Sans Light" w:cs="Open Sans Light"/>
        </w:rPr>
        <w:t>the Kansas Volunteer Commission</w:t>
      </w:r>
      <w:r w:rsidR="00D35D46">
        <w:rPr>
          <w:rFonts w:ascii="Open Sans Light" w:hAnsi="Open Sans Light" w:cs="Open Sans Light"/>
        </w:rPr>
        <w:t>.</w:t>
      </w:r>
      <w:r w:rsidRPr="00AF6FD7">
        <w:rPr>
          <w:rFonts w:ascii="Open Sans Light" w:hAnsi="Open Sans Light" w:cs="Open Sans Light"/>
        </w:rPr>
        <w:t xml:space="preserve"> “Research of employer volunteer programs has shown a positive impact on employee engagement, organizational commitment, job satisfaction and retention.”</w:t>
      </w:r>
    </w:p>
    <w:p w:rsidR="00975F87" w:rsidRPr="00F54E94" w:rsidRDefault="00975F87" w:rsidP="00F54E94">
      <w:pPr>
        <w:spacing w:line="360" w:lineRule="auto"/>
        <w:jc w:val="center"/>
        <w:rPr>
          <w:rFonts w:ascii="Open Sans Light" w:hAnsi="Open Sans Light" w:cs="Open Sans Light"/>
        </w:rPr>
      </w:pPr>
    </w:p>
    <w:p w:rsidR="0086454C" w:rsidRDefault="0093510C" w:rsidP="00A40930">
      <w:pPr>
        <w:widowControl w:val="0"/>
        <w:autoSpaceDE w:val="0"/>
        <w:autoSpaceDN w:val="0"/>
        <w:adjustRightInd w:val="0"/>
        <w:spacing w:line="360" w:lineRule="auto"/>
        <w:rPr>
          <w:rFonts w:ascii="Open Sans Light" w:hAnsi="Open Sans Light" w:cs="Open Sans Light"/>
          <w:i/>
          <w:color w:val="000000"/>
        </w:rPr>
      </w:pPr>
      <w:r w:rsidRPr="00F54E94">
        <w:rPr>
          <w:rFonts w:ascii="Open Sans Light" w:hAnsi="Open Sans Light" w:cs="Open Sans Light"/>
          <w:i/>
          <w:color w:val="000000"/>
        </w:rPr>
        <w:t xml:space="preserve">The </w:t>
      </w:r>
      <w:r w:rsidRPr="00F54E94">
        <w:rPr>
          <w:rFonts w:ascii="Open Sans Light" w:hAnsi="Open Sans Light" w:cs="Open Sans Light"/>
          <w:b/>
          <w:i/>
          <w:color w:val="000000"/>
        </w:rPr>
        <w:t>Kansas Volunteer Commission</w:t>
      </w:r>
      <w:r w:rsidRPr="00F54E94">
        <w:rPr>
          <w:rFonts w:ascii="Open Sans Light" w:hAnsi="Open Sans Light" w:cs="Open Sans Light"/>
          <w:i/>
          <w:color w:val="000000"/>
        </w:rPr>
        <w:t xml:space="preserve"> is a program of the Kansas State Department of Education (KSDE). The mission of the Kansas Volunteer Commission is to empower all Kansans to meet community needs through service. The Commission's primary role is to provide resources and leadership to support local initiatives that tackle community needs. As the state service commission, the Commission directs effective national service programs, provides volunteer management training opportunities and supports the work of Mentor Kansas. For more information, visit </w:t>
      </w:r>
      <w:hyperlink r:id="rId14" w:history="1">
        <w:r w:rsidRPr="00F54E94">
          <w:rPr>
            <w:rStyle w:val="Hyperlink"/>
            <w:rFonts w:ascii="Open Sans Light" w:hAnsi="Open Sans Light" w:cs="Open Sans Light"/>
            <w:i/>
          </w:rPr>
          <w:t>www.kanserve.org</w:t>
        </w:r>
      </w:hyperlink>
      <w:r w:rsidRPr="00F54E94">
        <w:rPr>
          <w:rFonts w:ascii="Open Sans Light" w:hAnsi="Open Sans Light" w:cs="Open Sans Light"/>
          <w:i/>
          <w:color w:val="000000"/>
        </w:rPr>
        <w:t>.</w:t>
      </w:r>
      <w:bookmarkEnd w:id="0"/>
    </w:p>
    <w:p w:rsidR="00AF6FD7" w:rsidRDefault="00AF6FD7" w:rsidP="00A40930">
      <w:pPr>
        <w:widowControl w:val="0"/>
        <w:autoSpaceDE w:val="0"/>
        <w:autoSpaceDN w:val="0"/>
        <w:adjustRightInd w:val="0"/>
        <w:spacing w:line="360" w:lineRule="auto"/>
        <w:rPr>
          <w:rFonts w:ascii="Open Sans Light" w:hAnsi="Open Sans Light" w:cs="Open Sans Light"/>
          <w:i/>
          <w:color w:val="000000"/>
        </w:rPr>
      </w:pPr>
    </w:p>
    <w:p w:rsidR="00AF6FD7" w:rsidRDefault="00AF6FD7" w:rsidP="00A40930">
      <w:pPr>
        <w:widowControl w:val="0"/>
        <w:autoSpaceDE w:val="0"/>
        <w:autoSpaceDN w:val="0"/>
        <w:adjustRightInd w:val="0"/>
        <w:spacing w:line="360" w:lineRule="auto"/>
        <w:rPr>
          <w:rFonts w:ascii="Open Sans Light" w:hAnsi="Open Sans Light" w:cs="Open Sans Light"/>
          <w:i/>
          <w:color w:val="000000"/>
        </w:rPr>
      </w:pPr>
      <w:r w:rsidRPr="00AF6FD7">
        <w:rPr>
          <w:rFonts w:ascii="Open Sans Light" w:hAnsi="Open Sans Light" w:cs="Open Sans Light"/>
          <w:i/>
          <w:color w:val="000000"/>
        </w:rPr>
        <w:t xml:space="preserve">Volunteer Kansas Inc. is a 501(c)(3) charity based in Wichita. The organization’s website, </w:t>
      </w:r>
      <w:hyperlink r:id="rId15" w:history="1">
        <w:r w:rsidRPr="000751D9">
          <w:rPr>
            <w:rStyle w:val="Hyperlink"/>
            <w:rFonts w:ascii="Open Sans Light" w:hAnsi="Open Sans Light" w:cs="Open Sans Light"/>
            <w:i/>
          </w:rPr>
          <w:t>www.Volunteerkansas.org</w:t>
        </w:r>
      </w:hyperlink>
      <w:r w:rsidRPr="00AF6FD7">
        <w:rPr>
          <w:rFonts w:ascii="Open Sans Light" w:hAnsi="Open Sans Light" w:cs="Open Sans Light"/>
          <w:i/>
          <w:color w:val="000000"/>
        </w:rPr>
        <w:t xml:space="preserve">, is devoted to increasing volunteerism in the state of Kansas. The website is a free service to individuals and </w:t>
      </w:r>
      <w:r w:rsidR="005B6674">
        <w:rPr>
          <w:rFonts w:ascii="Open Sans Light" w:hAnsi="Open Sans Light" w:cs="Open Sans Light"/>
          <w:i/>
          <w:color w:val="000000"/>
        </w:rPr>
        <w:t>nonprofits</w:t>
      </w:r>
      <w:r w:rsidRPr="00AF6FD7">
        <w:rPr>
          <w:rFonts w:ascii="Open Sans Light" w:hAnsi="Open Sans Light" w:cs="Open Sans Light"/>
          <w:i/>
          <w:color w:val="000000"/>
        </w:rPr>
        <w:t>.</w:t>
      </w:r>
    </w:p>
    <w:p w:rsidR="00D35D46" w:rsidRPr="00F54E94" w:rsidRDefault="00D35D46" w:rsidP="00D35D46">
      <w:pPr>
        <w:spacing w:line="360" w:lineRule="auto"/>
        <w:jc w:val="center"/>
        <w:rPr>
          <w:rFonts w:ascii="Open Sans Light" w:hAnsi="Open Sans Light" w:cs="Open Sans Light"/>
          <w:i/>
        </w:rPr>
      </w:pPr>
      <w:r w:rsidRPr="00F54E94">
        <w:rPr>
          <w:rFonts w:ascii="Open Sans Light" w:hAnsi="Open Sans Light" w:cs="Open Sans Light"/>
          <w:i/>
        </w:rPr>
        <w:t xml:space="preserve">### </w:t>
      </w:r>
    </w:p>
    <w:p w:rsidR="00AF6FD7" w:rsidRDefault="00C94FD7" w:rsidP="00A40930">
      <w:pPr>
        <w:widowControl w:val="0"/>
        <w:autoSpaceDE w:val="0"/>
        <w:autoSpaceDN w:val="0"/>
        <w:adjustRightInd w:val="0"/>
        <w:spacing w:line="360" w:lineRule="auto"/>
        <w:rPr>
          <w:rFonts w:ascii="Open Sans Light" w:hAnsi="Open Sans Light" w:cs="Open Sans Light"/>
          <w:i/>
          <w:color w:val="000000"/>
        </w:rPr>
      </w:pPr>
      <w:r>
        <w:rPr>
          <w:rFonts w:ascii="Arial" w:hAnsi="Arial" w:cs="Arial"/>
          <w:noProof/>
        </w:rPr>
        <w:drawing>
          <wp:anchor distT="0" distB="0" distL="114300" distR="114300" simplePos="0" relativeHeight="251659264" behindDoc="0" locked="0" layoutInCell="1" allowOverlap="1" wp14:anchorId="1BB23830" wp14:editId="1F223E90">
            <wp:simplePos x="0" y="0"/>
            <wp:positionH relativeFrom="column">
              <wp:posOffset>4672965</wp:posOffset>
            </wp:positionH>
            <wp:positionV relativeFrom="paragraph">
              <wp:posOffset>223520</wp:posOffset>
            </wp:positionV>
            <wp:extent cx="1508760" cy="145122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K logo.png"/>
                    <pic:cNvPicPr/>
                  </pic:nvPicPr>
                  <pic:blipFill>
                    <a:blip r:embed="rId16">
                      <a:extLst>
                        <a:ext uri="{28A0092B-C50C-407E-A947-70E740481C1C}">
                          <a14:useLocalDpi xmlns:a14="http://schemas.microsoft.com/office/drawing/2010/main" val="0"/>
                        </a:ext>
                      </a:extLst>
                    </a:blip>
                    <a:stretch>
                      <a:fillRect/>
                    </a:stretch>
                  </pic:blipFill>
                  <pic:spPr>
                    <a:xfrm>
                      <a:off x="0" y="0"/>
                      <a:ext cx="1508760" cy="1451222"/>
                    </a:xfrm>
                    <a:prstGeom prst="rect">
                      <a:avLst/>
                    </a:prstGeom>
                  </pic:spPr>
                </pic:pic>
              </a:graphicData>
            </a:graphic>
            <wp14:sizeRelH relativeFrom="page">
              <wp14:pctWidth>0</wp14:pctWidth>
            </wp14:sizeRelH>
            <wp14:sizeRelV relativeFrom="page">
              <wp14:pctHeight>0</wp14:pctHeight>
            </wp14:sizeRelV>
          </wp:anchor>
        </w:drawing>
      </w:r>
      <w:r>
        <w:rPr>
          <w:rFonts w:ascii="Open Sans Light" w:hAnsi="Open Sans Light" w:cs="Open Sans Light"/>
          <w:i/>
          <w:noProof/>
          <w:color w:val="000000"/>
        </w:rPr>
        <w:drawing>
          <wp:anchor distT="0" distB="0" distL="114300" distR="114300" simplePos="0" relativeHeight="251660288" behindDoc="0" locked="0" layoutInCell="1" allowOverlap="1">
            <wp:simplePos x="0" y="0"/>
            <wp:positionH relativeFrom="column">
              <wp:posOffset>66675</wp:posOffset>
            </wp:positionH>
            <wp:positionV relativeFrom="paragraph">
              <wp:posOffset>271780</wp:posOffset>
            </wp:positionV>
            <wp:extent cx="2565400" cy="131064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nserve Colo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65400" cy="1310640"/>
                    </a:xfrm>
                    <a:prstGeom prst="rect">
                      <a:avLst/>
                    </a:prstGeom>
                  </pic:spPr>
                </pic:pic>
              </a:graphicData>
            </a:graphic>
            <wp14:sizeRelH relativeFrom="page">
              <wp14:pctWidth>0</wp14:pctWidth>
            </wp14:sizeRelH>
            <wp14:sizeRelV relativeFrom="page">
              <wp14:pctHeight>0</wp14:pctHeight>
            </wp14:sizeRelV>
          </wp:anchor>
        </w:drawing>
      </w:r>
    </w:p>
    <w:p w:rsidR="00AF6FD7" w:rsidRPr="00A40930" w:rsidRDefault="00AF6FD7" w:rsidP="00A40930">
      <w:pPr>
        <w:widowControl w:val="0"/>
        <w:autoSpaceDE w:val="0"/>
        <w:autoSpaceDN w:val="0"/>
        <w:adjustRightInd w:val="0"/>
        <w:spacing w:line="360" w:lineRule="auto"/>
        <w:rPr>
          <w:rFonts w:ascii="Open Sans Light" w:hAnsi="Open Sans Light" w:cs="Open Sans Light"/>
          <w:i/>
          <w:color w:val="000000"/>
        </w:rPr>
      </w:pPr>
    </w:p>
    <w:sectPr w:rsidR="00AF6FD7" w:rsidRPr="00A40930" w:rsidSect="00E02AFF">
      <w:footerReference w:type="default" r:id="rId1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174" w:rsidRDefault="00AE0174" w:rsidP="00E02AFF">
      <w:r>
        <w:separator/>
      </w:r>
    </w:p>
  </w:endnote>
  <w:endnote w:type="continuationSeparator" w:id="0">
    <w:p w:rsidR="00AE0174" w:rsidRDefault="00AE0174" w:rsidP="00E0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AFF" w:rsidRDefault="00E02AFF" w:rsidP="00E02AFF">
    <w:pPr>
      <w:pBdr>
        <w:bottom w:val="single" w:sz="12" w:space="1" w:color="auto"/>
      </w:pBdr>
      <w:tabs>
        <w:tab w:val="center" w:pos="4680"/>
        <w:tab w:val="right" w:pos="9360"/>
      </w:tabs>
      <w:rPr>
        <w:rFonts w:ascii="Tw Cen MT" w:eastAsia="Calibri" w:hAnsi="Tw Cen MT"/>
        <w:color w:val="002664"/>
        <w:sz w:val="19"/>
        <w:szCs w:val="19"/>
      </w:rPr>
    </w:pPr>
  </w:p>
  <w:p w:rsidR="007F1232" w:rsidRPr="00DC307C" w:rsidRDefault="00207B6A" w:rsidP="00E02AFF">
    <w:pPr>
      <w:tabs>
        <w:tab w:val="center" w:pos="4680"/>
        <w:tab w:val="right" w:pos="9360"/>
      </w:tabs>
      <w:rPr>
        <w:rFonts w:ascii="Tw Cen MT" w:eastAsia="Calibri" w:hAnsi="Tw Cen MT"/>
        <w:color w:val="002664"/>
        <w:sz w:val="19"/>
        <w:szCs w:val="19"/>
      </w:rPr>
    </w:pPr>
    <w:r>
      <w:rPr>
        <w:rFonts w:ascii="Arial" w:eastAsia="Calibri" w:hAnsi="Arial" w:cs="Arial"/>
        <w:noProof/>
        <w:sz w:val="22"/>
        <w:szCs w:val="22"/>
      </w:rPr>
      <w:drawing>
        <wp:anchor distT="0" distB="0" distL="114300" distR="114300" simplePos="0" relativeHeight="251661312" behindDoc="0" locked="0" layoutInCell="1" allowOverlap="1">
          <wp:simplePos x="0" y="0"/>
          <wp:positionH relativeFrom="column">
            <wp:posOffset>4672965</wp:posOffset>
          </wp:positionH>
          <wp:positionV relativeFrom="paragraph">
            <wp:posOffset>51435</wp:posOffset>
          </wp:positionV>
          <wp:extent cx="1656080" cy="941091"/>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 KSDE Full Color Logo.jpg"/>
                  <pic:cNvPicPr/>
                </pic:nvPicPr>
                <pic:blipFill>
                  <a:blip r:embed="rId1">
                    <a:extLst>
                      <a:ext uri="{28A0092B-C50C-407E-A947-70E740481C1C}">
                        <a14:useLocalDpi xmlns:a14="http://schemas.microsoft.com/office/drawing/2010/main" val="0"/>
                      </a:ext>
                    </a:extLst>
                  </a:blip>
                  <a:stretch>
                    <a:fillRect/>
                  </a:stretch>
                </pic:blipFill>
                <pic:spPr>
                  <a:xfrm>
                    <a:off x="0" y="0"/>
                    <a:ext cx="1656080" cy="941091"/>
                  </a:xfrm>
                  <a:prstGeom prst="rect">
                    <a:avLst/>
                  </a:prstGeom>
                </pic:spPr>
              </pic:pic>
            </a:graphicData>
          </a:graphic>
          <wp14:sizeRelH relativeFrom="page">
            <wp14:pctWidth>0</wp14:pctWidth>
          </wp14:sizeRelH>
          <wp14:sizeRelV relativeFrom="page">
            <wp14:pctHeight>0</wp14:pctHeight>
          </wp14:sizeRelV>
        </wp:anchor>
      </w:drawing>
    </w:r>
  </w:p>
  <w:p w:rsidR="00E02AFF" w:rsidRPr="00E02AFF" w:rsidRDefault="00E02AFF" w:rsidP="00E02AFF">
    <w:pPr>
      <w:tabs>
        <w:tab w:val="center" w:pos="4680"/>
        <w:tab w:val="right" w:pos="9360"/>
      </w:tabs>
      <w:rPr>
        <w:rFonts w:ascii="Arial" w:eastAsia="Calibri" w:hAnsi="Arial" w:cs="Arial"/>
        <w:sz w:val="22"/>
        <w:szCs w:val="22"/>
      </w:rPr>
    </w:pPr>
    <w:r w:rsidRPr="00E02AFF">
      <w:rPr>
        <w:rFonts w:ascii="Arial" w:eastAsia="Calibri" w:hAnsi="Arial" w:cs="Arial"/>
        <w:sz w:val="22"/>
        <w:szCs w:val="22"/>
      </w:rPr>
      <w:t>Kansas Volunteer Commission</w:t>
    </w:r>
    <w:r w:rsidRPr="00E02AFF">
      <w:rPr>
        <w:rFonts w:ascii="Arial" w:eastAsia="Calibri" w:hAnsi="Arial" w:cs="Arial"/>
        <w:sz w:val="22"/>
        <w:szCs w:val="22"/>
      </w:rPr>
      <w:br/>
      <w:t>Landon State Office Building</w:t>
    </w:r>
    <w:r w:rsidRPr="00E02AFF">
      <w:rPr>
        <w:rFonts w:ascii="Arial" w:eastAsia="Calibri" w:hAnsi="Arial" w:cs="Arial"/>
        <w:sz w:val="22"/>
        <w:szCs w:val="22"/>
      </w:rPr>
      <w:br/>
      <w:t>900 S</w:t>
    </w:r>
    <w:r w:rsidR="00F630A6">
      <w:rPr>
        <w:rFonts w:ascii="Arial" w:eastAsia="Calibri" w:hAnsi="Arial" w:cs="Arial"/>
        <w:sz w:val="22"/>
        <w:szCs w:val="22"/>
      </w:rPr>
      <w:t>.</w:t>
    </w:r>
    <w:r w:rsidRPr="00E02AFF">
      <w:rPr>
        <w:rFonts w:ascii="Arial" w:eastAsia="Calibri" w:hAnsi="Arial" w:cs="Arial"/>
        <w:sz w:val="22"/>
        <w:szCs w:val="22"/>
      </w:rPr>
      <w:t>W</w:t>
    </w:r>
    <w:r w:rsidR="00F630A6">
      <w:rPr>
        <w:rFonts w:ascii="Arial" w:eastAsia="Calibri" w:hAnsi="Arial" w:cs="Arial"/>
        <w:sz w:val="22"/>
        <w:szCs w:val="22"/>
      </w:rPr>
      <w:t>.</w:t>
    </w:r>
    <w:r w:rsidRPr="00E02AFF">
      <w:rPr>
        <w:rFonts w:ascii="Arial" w:eastAsia="Calibri" w:hAnsi="Arial" w:cs="Arial"/>
        <w:sz w:val="22"/>
        <w:szCs w:val="22"/>
      </w:rPr>
      <w:t xml:space="preserve"> Jackson Street, Suite 105</w:t>
    </w:r>
    <w:r w:rsidRPr="00E02AFF">
      <w:rPr>
        <w:rFonts w:ascii="Arial" w:eastAsia="Calibri" w:hAnsi="Arial" w:cs="Arial"/>
        <w:sz w:val="22"/>
        <w:szCs w:val="22"/>
      </w:rPr>
      <w:br/>
      <w:t>Topeka, KS 66612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174" w:rsidRDefault="00AE0174" w:rsidP="00E02AFF">
      <w:r>
        <w:separator/>
      </w:r>
    </w:p>
  </w:footnote>
  <w:footnote w:type="continuationSeparator" w:id="0">
    <w:p w:rsidR="00AE0174" w:rsidRDefault="00AE0174" w:rsidP="00E02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C96"/>
    <w:multiLevelType w:val="hybridMultilevel"/>
    <w:tmpl w:val="ABAA3ED6"/>
    <w:lvl w:ilvl="0" w:tplc="FCF26E86">
      <w:start w:val="1"/>
      <w:numFmt w:val="bullet"/>
      <w:lvlText w:val=""/>
      <w:lvlJc w:val="left"/>
      <w:pPr>
        <w:ind w:left="720" w:hanging="360"/>
      </w:pPr>
      <w:rPr>
        <w:rFonts w:ascii="Symbol" w:hAnsi="Symbol" w:hint="default"/>
      </w:rPr>
    </w:lvl>
    <w:lvl w:ilvl="1" w:tplc="A9325C62">
      <w:start w:val="1"/>
      <w:numFmt w:val="bullet"/>
      <w:lvlText w:val="o"/>
      <w:lvlJc w:val="left"/>
      <w:pPr>
        <w:ind w:left="1440" w:hanging="360"/>
      </w:pPr>
      <w:rPr>
        <w:rFonts w:ascii="Courier New" w:hAnsi="Courier New" w:hint="default"/>
      </w:rPr>
    </w:lvl>
    <w:lvl w:ilvl="2" w:tplc="98B4D032">
      <w:start w:val="1"/>
      <w:numFmt w:val="bullet"/>
      <w:lvlText w:val=""/>
      <w:lvlJc w:val="left"/>
      <w:pPr>
        <w:ind w:left="2160" w:hanging="360"/>
      </w:pPr>
      <w:rPr>
        <w:rFonts w:ascii="Wingdings" w:hAnsi="Wingdings" w:hint="default"/>
      </w:rPr>
    </w:lvl>
    <w:lvl w:ilvl="3" w:tplc="8A3A72A2">
      <w:start w:val="1"/>
      <w:numFmt w:val="bullet"/>
      <w:lvlText w:val=""/>
      <w:lvlJc w:val="left"/>
      <w:pPr>
        <w:ind w:left="2880" w:hanging="360"/>
      </w:pPr>
      <w:rPr>
        <w:rFonts w:ascii="Symbol" w:hAnsi="Symbol" w:hint="default"/>
      </w:rPr>
    </w:lvl>
    <w:lvl w:ilvl="4" w:tplc="43301AC4">
      <w:start w:val="1"/>
      <w:numFmt w:val="bullet"/>
      <w:lvlText w:val="o"/>
      <w:lvlJc w:val="left"/>
      <w:pPr>
        <w:ind w:left="3600" w:hanging="360"/>
      </w:pPr>
      <w:rPr>
        <w:rFonts w:ascii="Courier New" w:hAnsi="Courier New" w:hint="default"/>
      </w:rPr>
    </w:lvl>
    <w:lvl w:ilvl="5" w:tplc="28DC0B0C">
      <w:start w:val="1"/>
      <w:numFmt w:val="bullet"/>
      <w:lvlText w:val=""/>
      <w:lvlJc w:val="left"/>
      <w:pPr>
        <w:ind w:left="4320" w:hanging="360"/>
      </w:pPr>
      <w:rPr>
        <w:rFonts w:ascii="Wingdings" w:hAnsi="Wingdings" w:hint="default"/>
      </w:rPr>
    </w:lvl>
    <w:lvl w:ilvl="6" w:tplc="18804016">
      <w:start w:val="1"/>
      <w:numFmt w:val="bullet"/>
      <w:lvlText w:val=""/>
      <w:lvlJc w:val="left"/>
      <w:pPr>
        <w:ind w:left="5040" w:hanging="360"/>
      </w:pPr>
      <w:rPr>
        <w:rFonts w:ascii="Symbol" w:hAnsi="Symbol" w:hint="default"/>
      </w:rPr>
    </w:lvl>
    <w:lvl w:ilvl="7" w:tplc="DD467B8A">
      <w:start w:val="1"/>
      <w:numFmt w:val="bullet"/>
      <w:lvlText w:val="o"/>
      <w:lvlJc w:val="left"/>
      <w:pPr>
        <w:ind w:left="5760" w:hanging="360"/>
      </w:pPr>
      <w:rPr>
        <w:rFonts w:ascii="Courier New" w:hAnsi="Courier New" w:hint="default"/>
      </w:rPr>
    </w:lvl>
    <w:lvl w:ilvl="8" w:tplc="F4809238">
      <w:start w:val="1"/>
      <w:numFmt w:val="bullet"/>
      <w:lvlText w:val=""/>
      <w:lvlJc w:val="left"/>
      <w:pPr>
        <w:ind w:left="6480" w:hanging="360"/>
      </w:pPr>
      <w:rPr>
        <w:rFonts w:ascii="Wingdings" w:hAnsi="Wingdings" w:hint="default"/>
      </w:rPr>
    </w:lvl>
  </w:abstractNum>
  <w:abstractNum w:abstractNumId="1" w15:restartNumberingAfterBreak="0">
    <w:nsid w:val="031B4E76"/>
    <w:multiLevelType w:val="hybridMultilevel"/>
    <w:tmpl w:val="8C68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158D8"/>
    <w:multiLevelType w:val="hybridMultilevel"/>
    <w:tmpl w:val="1C6E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42F10"/>
    <w:multiLevelType w:val="hybridMultilevel"/>
    <w:tmpl w:val="27D6C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74597"/>
    <w:multiLevelType w:val="hybridMultilevel"/>
    <w:tmpl w:val="FF30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40B86"/>
    <w:multiLevelType w:val="hybridMultilevel"/>
    <w:tmpl w:val="8F46051C"/>
    <w:lvl w:ilvl="0" w:tplc="7F66D2F2">
      <w:start w:val="1"/>
      <w:numFmt w:val="bullet"/>
      <w:lvlText w:val=""/>
      <w:lvlJc w:val="left"/>
      <w:pPr>
        <w:ind w:left="720" w:hanging="360"/>
      </w:pPr>
      <w:rPr>
        <w:rFonts w:ascii="Symbol" w:hAnsi="Symbol" w:hint="default"/>
      </w:rPr>
    </w:lvl>
    <w:lvl w:ilvl="1" w:tplc="18E4287A">
      <w:start w:val="1"/>
      <w:numFmt w:val="bullet"/>
      <w:lvlText w:val="o"/>
      <w:lvlJc w:val="left"/>
      <w:pPr>
        <w:ind w:left="1440" w:hanging="360"/>
      </w:pPr>
      <w:rPr>
        <w:rFonts w:ascii="Courier New" w:hAnsi="Courier New" w:hint="default"/>
      </w:rPr>
    </w:lvl>
    <w:lvl w:ilvl="2" w:tplc="309C57F2">
      <w:start w:val="1"/>
      <w:numFmt w:val="bullet"/>
      <w:lvlText w:val=""/>
      <w:lvlJc w:val="left"/>
      <w:pPr>
        <w:ind w:left="2160" w:hanging="360"/>
      </w:pPr>
      <w:rPr>
        <w:rFonts w:ascii="Wingdings" w:hAnsi="Wingdings" w:hint="default"/>
      </w:rPr>
    </w:lvl>
    <w:lvl w:ilvl="3" w:tplc="47CE4022">
      <w:start w:val="1"/>
      <w:numFmt w:val="bullet"/>
      <w:lvlText w:val=""/>
      <w:lvlJc w:val="left"/>
      <w:pPr>
        <w:ind w:left="2880" w:hanging="360"/>
      </w:pPr>
      <w:rPr>
        <w:rFonts w:ascii="Symbol" w:hAnsi="Symbol" w:hint="default"/>
      </w:rPr>
    </w:lvl>
    <w:lvl w:ilvl="4" w:tplc="C83C62BC">
      <w:start w:val="1"/>
      <w:numFmt w:val="bullet"/>
      <w:lvlText w:val="o"/>
      <w:lvlJc w:val="left"/>
      <w:pPr>
        <w:ind w:left="3600" w:hanging="360"/>
      </w:pPr>
      <w:rPr>
        <w:rFonts w:ascii="Courier New" w:hAnsi="Courier New" w:hint="default"/>
      </w:rPr>
    </w:lvl>
    <w:lvl w:ilvl="5" w:tplc="3F028EF6">
      <w:start w:val="1"/>
      <w:numFmt w:val="bullet"/>
      <w:lvlText w:val=""/>
      <w:lvlJc w:val="left"/>
      <w:pPr>
        <w:ind w:left="4320" w:hanging="360"/>
      </w:pPr>
      <w:rPr>
        <w:rFonts w:ascii="Wingdings" w:hAnsi="Wingdings" w:hint="default"/>
      </w:rPr>
    </w:lvl>
    <w:lvl w:ilvl="6" w:tplc="112417FE">
      <w:start w:val="1"/>
      <w:numFmt w:val="bullet"/>
      <w:lvlText w:val=""/>
      <w:lvlJc w:val="left"/>
      <w:pPr>
        <w:ind w:left="5040" w:hanging="360"/>
      </w:pPr>
      <w:rPr>
        <w:rFonts w:ascii="Symbol" w:hAnsi="Symbol" w:hint="default"/>
      </w:rPr>
    </w:lvl>
    <w:lvl w:ilvl="7" w:tplc="A9C6BC74">
      <w:start w:val="1"/>
      <w:numFmt w:val="bullet"/>
      <w:lvlText w:val="o"/>
      <w:lvlJc w:val="left"/>
      <w:pPr>
        <w:ind w:left="5760" w:hanging="360"/>
      </w:pPr>
      <w:rPr>
        <w:rFonts w:ascii="Courier New" w:hAnsi="Courier New" w:hint="default"/>
      </w:rPr>
    </w:lvl>
    <w:lvl w:ilvl="8" w:tplc="5956B2EE">
      <w:start w:val="1"/>
      <w:numFmt w:val="bullet"/>
      <w:lvlText w:val=""/>
      <w:lvlJc w:val="left"/>
      <w:pPr>
        <w:ind w:left="6480" w:hanging="360"/>
      </w:pPr>
      <w:rPr>
        <w:rFonts w:ascii="Wingdings" w:hAnsi="Wingdings" w:hint="default"/>
      </w:rPr>
    </w:lvl>
  </w:abstractNum>
  <w:abstractNum w:abstractNumId="6" w15:restartNumberingAfterBreak="0">
    <w:nsid w:val="790D48AC"/>
    <w:multiLevelType w:val="multilevel"/>
    <w:tmpl w:val="7B50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8063C4"/>
    <w:multiLevelType w:val="hybridMultilevel"/>
    <w:tmpl w:val="D880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662"/>
    <w:rsid w:val="00005442"/>
    <w:rsid w:val="000225C1"/>
    <w:rsid w:val="00050C7B"/>
    <w:rsid w:val="0005376C"/>
    <w:rsid w:val="000907AE"/>
    <w:rsid w:val="0009485E"/>
    <w:rsid w:val="000A1EE6"/>
    <w:rsid w:val="000A5E0B"/>
    <w:rsid w:val="000B4A9D"/>
    <w:rsid w:val="000B4CE8"/>
    <w:rsid w:val="000E7C19"/>
    <w:rsid w:val="001065D7"/>
    <w:rsid w:val="001104E5"/>
    <w:rsid w:val="00114E9C"/>
    <w:rsid w:val="00115C10"/>
    <w:rsid w:val="00115C25"/>
    <w:rsid w:val="00133FA6"/>
    <w:rsid w:val="00134ED7"/>
    <w:rsid w:val="00146135"/>
    <w:rsid w:val="001636A9"/>
    <w:rsid w:val="001A2662"/>
    <w:rsid w:val="001B0B28"/>
    <w:rsid w:val="00207B6A"/>
    <w:rsid w:val="002142B4"/>
    <w:rsid w:val="002176BF"/>
    <w:rsid w:val="002205A3"/>
    <w:rsid w:val="002346FB"/>
    <w:rsid w:val="00235C44"/>
    <w:rsid w:val="00243252"/>
    <w:rsid w:val="00272427"/>
    <w:rsid w:val="00280442"/>
    <w:rsid w:val="0028182C"/>
    <w:rsid w:val="002A083E"/>
    <w:rsid w:val="002E25A0"/>
    <w:rsid w:val="002E71B8"/>
    <w:rsid w:val="002F27B4"/>
    <w:rsid w:val="00316E52"/>
    <w:rsid w:val="00327209"/>
    <w:rsid w:val="003A3CED"/>
    <w:rsid w:val="003B5881"/>
    <w:rsid w:val="003B5AC2"/>
    <w:rsid w:val="003E70C5"/>
    <w:rsid w:val="00401162"/>
    <w:rsid w:val="00451ACF"/>
    <w:rsid w:val="00495DC8"/>
    <w:rsid w:val="004A3A50"/>
    <w:rsid w:val="004B6016"/>
    <w:rsid w:val="004C508E"/>
    <w:rsid w:val="00504614"/>
    <w:rsid w:val="005122BC"/>
    <w:rsid w:val="00522BB7"/>
    <w:rsid w:val="00525C6C"/>
    <w:rsid w:val="005273FA"/>
    <w:rsid w:val="0054086F"/>
    <w:rsid w:val="0054582C"/>
    <w:rsid w:val="00566CCB"/>
    <w:rsid w:val="005B6674"/>
    <w:rsid w:val="00620BAD"/>
    <w:rsid w:val="0063422B"/>
    <w:rsid w:val="00636776"/>
    <w:rsid w:val="0064656C"/>
    <w:rsid w:val="006513B7"/>
    <w:rsid w:val="006678D8"/>
    <w:rsid w:val="0068254A"/>
    <w:rsid w:val="00690BF2"/>
    <w:rsid w:val="006A08EB"/>
    <w:rsid w:val="006D1F62"/>
    <w:rsid w:val="006D75C9"/>
    <w:rsid w:val="006E0D89"/>
    <w:rsid w:val="006F61D9"/>
    <w:rsid w:val="007025A8"/>
    <w:rsid w:val="007127EF"/>
    <w:rsid w:val="00727DD0"/>
    <w:rsid w:val="00746A35"/>
    <w:rsid w:val="00753D49"/>
    <w:rsid w:val="00766293"/>
    <w:rsid w:val="007C2839"/>
    <w:rsid w:val="007D2A35"/>
    <w:rsid w:val="007F1232"/>
    <w:rsid w:val="00814C63"/>
    <w:rsid w:val="00824F5B"/>
    <w:rsid w:val="00835E05"/>
    <w:rsid w:val="008602B1"/>
    <w:rsid w:val="0086454C"/>
    <w:rsid w:val="00877201"/>
    <w:rsid w:val="0088098D"/>
    <w:rsid w:val="008A4B06"/>
    <w:rsid w:val="008C0665"/>
    <w:rsid w:val="008C6EC3"/>
    <w:rsid w:val="008D184A"/>
    <w:rsid w:val="008E0827"/>
    <w:rsid w:val="009173BD"/>
    <w:rsid w:val="009207E2"/>
    <w:rsid w:val="0093510C"/>
    <w:rsid w:val="009509A3"/>
    <w:rsid w:val="00965573"/>
    <w:rsid w:val="00975F87"/>
    <w:rsid w:val="00990B6D"/>
    <w:rsid w:val="009A7964"/>
    <w:rsid w:val="009B3039"/>
    <w:rsid w:val="00A061AF"/>
    <w:rsid w:val="00A27032"/>
    <w:rsid w:val="00A344DB"/>
    <w:rsid w:val="00A40930"/>
    <w:rsid w:val="00A55AD3"/>
    <w:rsid w:val="00A63D1B"/>
    <w:rsid w:val="00A70DC5"/>
    <w:rsid w:val="00A8727B"/>
    <w:rsid w:val="00AC5B34"/>
    <w:rsid w:val="00AD7B1D"/>
    <w:rsid w:val="00AE0174"/>
    <w:rsid w:val="00AE76EB"/>
    <w:rsid w:val="00AF592E"/>
    <w:rsid w:val="00AF6FD7"/>
    <w:rsid w:val="00B17158"/>
    <w:rsid w:val="00B24FD8"/>
    <w:rsid w:val="00B533EB"/>
    <w:rsid w:val="00B8225C"/>
    <w:rsid w:val="00B95EBE"/>
    <w:rsid w:val="00BA21D5"/>
    <w:rsid w:val="00BB0F98"/>
    <w:rsid w:val="00BB5064"/>
    <w:rsid w:val="00BC6D3F"/>
    <w:rsid w:val="00C36A86"/>
    <w:rsid w:val="00C94FD7"/>
    <w:rsid w:val="00CA26AA"/>
    <w:rsid w:val="00CC2E61"/>
    <w:rsid w:val="00CD7392"/>
    <w:rsid w:val="00D1280E"/>
    <w:rsid w:val="00D13174"/>
    <w:rsid w:val="00D23761"/>
    <w:rsid w:val="00D35D46"/>
    <w:rsid w:val="00D57463"/>
    <w:rsid w:val="00DE0834"/>
    <w:rsid w:val="00E02AFF"/>
    <w:rsid w:val="00E270D1"/>
    <w:rsid w:val="00E85145"/>
    <w:rsid w:val="00EB6ACA"/>
    <w:rsid w:val="00EC3A89"/>
    <w:rsid w:val="00EF1E47"/>
    <w:rsid w:val="00F01E3F"/>
    <w:rsid w:val="00F144CB"/>
    <w:rsid w:val="00F15CB6"/>
    <w:rsid w:val="00F44437"/>
    <w:rsid w:val="00F53164"/>
    <w:rsid w:val="00F54E94"/>
    <w:rsid w:val="00F55358"/>
    <w:rsid w:val="00F630A6"/>
    <w:rsid w:val="00F81727"/>
    <w:rsid w:val="00F9256A"/>
    <w:rsid w:val="00F950E7"/>
    <w:rsid w:val="00FA44E4"/>
    <w:rsid w:val="00FB2232"/>
    <w:rsid w:val="00FC2AA6"/>
    <w:rsid w:val="00FF2001"/>
    <w:rsid w:val="3B461943"/>
    <w:rsid w:val="538882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2EF24"/>
  <w15:chartTrackingRefBased/>
  <w15:docId w15:val="{301D2D5E-78AF-407D-BD5A-E5B00834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266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2662"/>
    <w:rPr>
      <w:color w:val="0000FF"/>
      <w:u w:val="single"/>
    </w:rPr>
  </w:style>
  <w:style w:type="character" w:styleId="Strong">
    <w:name w:val="Strong"/>
    <w:uiPriority w:val="22"/>
    <w:qFormat/>
    <w:rsid w:val="00AC5B34"/>
    <w:rPr>
      <w:b/>
      <w:bCs/>
      <w:sz w:val="24"/>
      <w:szCs w:val="24"/>
      <w:bdr w:val="none" w:sz="0" w:space="0" w:color="auto" w:frame="1"/>
      <w:vertAlign w:val="baseline"/>
    </w:rPr>
  </w:style>
  <w:style w:type="paragraph" w:styleId="NormalWeb">
    <w:name w:val="Normal (Web)"/>
    <w:basedOn w:val="Normal"/>
    <w:uiPriority w:val="99"/>
    <w:unhideWhenUsed/>
    <w:rsid w:val="00AC5B34"/>
    <w:pPr>
      <w:textAlignment w:val="baseline"/>
    </w:pPr>
  </w:style>
  <w:style w:type="character" w:styleId="CommentReference">
    <w:name w:val="annotation reference"/>
    <w:rsid w:val="00AC5B34"/>
    <w:rPr>
      <w:sz w:val="16"/>
      <w:szCs w:val="16"/>
    </w:rPr>
  </w:style>
  <w:style w:type="paragraph" w:styleId="CommentText">
    <w:name w:val="annotation text"/>
    <w:basedOn w:val="Normal"/>
    <w:link w:val="CommentTextChar"/>
    <w:rsid w:val="00AC5B34"/>
    <w:rPr>
      <w:sz w:val="20"/>
      <w:szCs w:val="20"/>
    </w:rPr>
  </w:style>
  <w:style w:type="character" w:customStyle="1" w:styleId="CommentTextChar">
    <w:name w:val="Comment Text Char"/>
    <w:basedOn w:val="DefaultParagraphFont"/>
    <w:link w:val="CommentText"/>
    <w:rsid w:val="00AC5B34"/>
  </w:style>
  <w:style w:type="paragraph" w:styleId="CommentSubject">
    <w:name w:val="annotation subject"/>
    <w:basedOn w:val="CommentText"/>
    <w:next w:val="CommentText"/>
    <w:link w:val="CommentSubjectChar"/>
    <w:rsid w:val="00AC5B34"/>
    <w:rPr>
      <w:b/>
      <w:bCs/>
    </w:rPr>
  </w:style>
  <w:style w:type="character" w:customStyle="1" w:styleId="CommentSubjectChar">
    <w:name w:val="Comment Subject Char"/>
    <w:link w:val="CommentSubject"/>
    <w:rsid w:val="00AC5B34"/>
    <w:rPr>
      <w:b/>
      <w:bCs/>
    </w:rPr>
  </w:style>
  <w:style w:type="paragraph" w:styleId="BalloonText">
    <w:name w:val="Balloon Text"/>
    <w:basedOn w:val="Normal"/>
    <w:link w:val="BalloonTextChar"/>
    <w:rsid w:val="00AC5B34"/>
    <w:rPr>
      <w:rFonts w:ascii="Tahoma" w:hAnsi="Tahoma" w:cs="Tahoma"/>
      <w:sz w:val="16"/>
      <w:szCs w:val="16"/>
    </w:rPr>
  </w:style>
  <w:style w:type="character" w:customStyle="1" w:styleId="BalloonTextChar">
    <w:name w:val="Balloon Text Char"/>
    <w:link w:val="BalloonText"/>
    <w:rsid w:val="00AC5B34"/>
    <w:rPr>
      <w:rFonts w:ascii="Tahoma" w:hAnsi="Tahoma" w:cs="Tahoma"/>
      <w:sz w:val="16"/>
      <w:szCs w:val="16"/>
    </w:rPr>
  </w:style>
  <w:style w:type="character" w:styleId="FollowedHyperlink">
    <w:name w:val="FollowedHyperlink"/>
    <w:rsid w:val="00243252"/>
    <w:rPr>
      <w:color w:val="800080"/>
      <w:u w:val="single"/>
    </w:rPr>
  </w:style>
  <w:style w:type="paragraph" w:styleId="ListParagraph">
    <w:name w:val="List Paragraph"/>
    <w:basedOn w:val="Normal"/>
    <w:uiPriority w:val="34"/>
    <w:qFormat/>
    <w:pPr>
      <w:ind w:left="720"/>
      <w:contextualSpacing/>
    </w:pPr>
  </w:style>
  <w:style w:type="table" w:styleId="TableGrid">
    <w:name w:val="Table Grid"/>
    <w:basedOn w:val="TableNormal"/>
    <w:rsid w:val="00965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26AA"/>
    <w:rPr>
      <w:sz w:val="24"/>
      <w:szCs w:val="24"/>
      <w:lang w:eastAsia="en-US"/>
    </w:rPr>
  </w:style>
  <w:style w:type="paragraph" w:styleId="Header">
    <w:name w:val="header"/>
    <w:basedOn w:val="Normal"/>
    <w:link w:val="HeaderChar"/>
    <w:rsid w:val="00E02AFF"/>
    <w:pPr>
      <w:tabs>
        <w:tab w:val="center" w:pos="4680"/>
        <w:tab w:val="right" w:pos="9360"/>
      </w:tabs>
    </w:pPr>
  </w:style>
  <w:style w:type="character" w:customStyle="1" w:styleId="HeaderChar">
    <w:name w:val="Header Char"/>
    <w:basedOn w:val="DefaultParagraphFont"/>
    <w:link w:val="Header"/>
    <w:rsid w:val="00E02AFF"/>
    <w:rPr>
      <w:sz w:val="24"/>
      <w:szCs w:val="24"/>
      <w:lang w:eastAsia="en-US"/>
    </w:rPr>
  </w:style>
  <w:style w:type="paragraph" w:styleId="Footer">
    <w:name w:val="footer"/>
    <w:basedOn w:val="Normal"/>
    <w:link w:val="FooterChar"/>
    <w:uiPriority w:val="99"/>
    <w:rsid w:val="00E02AFF"/>
    <w:pPr>
      <w:tabs>
        <w:tab w:val="center" w:pos="4680"/>
        <w:tab w:val="right" w:pos="9360"/>
      </w:tabs>
    </w:pPr>
  </w:style>
  <w:style w:type="character" w:customStyle="1" w:styleId="FooterChar">
    <w:name w:val="Footer Char"/>
    <w:basedOn w:val="DefaultParagraphFont"/>
    <w:link w:val="Footer"/>
    <w:uiPriority w:val="99"/>
    <w:rsid w:val="00E02AFF"/>
    <w:rPr>
      <w:sz w:val="24"/>
      <w:szCs w:val="24"/>
      <w:lang w:eastAsia="en-US"/>
    </w:rPr>
  </w:style>
  <w:style w:type="character" w:styleId="Emphasis">
    <w:name w:val="Emphasis"/>
    <w:basedOn w:val="DefaultParagraphFont"/>
    <w:uiPriority w:val="20"/>
    <w:qFormat/>
    <w:rsid w:val="00F9256A"/>
    <w:rPr>
      <w:i/>
      <w:iCs/>
    </w:rPr>
  </w:style>
  <w:style w:type="character" w:styleId="UnresolvedMention">
    <w:name w:val="Unresolved Mention"/>
    <w:basedOn w:val="DefaultParagraphFont"/>
    <w:uiPriority w:val="99"/>
    <w:semiHidden/>
    <w:unhideWhenUsed/>
    <w:rsid w:val="00935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67331">
      <w:bodyDiv w:val="1"/>
      <w:marLeft w:val="0"/>
      <w:marRight w:val="0"/>
      <w:marTop w:val="0"/>
      <w:marBottom w:val="0"/>
      <w:divBdr>
        <w:top w:val="none" w:sz="0" w:space="0" w:color="auto"/>
        <w:left w:val="none" w:sz="0" w:space="0" w:color="auto"/>
        <w:bottom w:val="none" w:sz="0" w:space="0" w:color="auto"/>
        <w:right w:val="none" w:sz="0" w:space="0" w:color="auto"/>
      </w:divBdr>
    </w:div>
    <w:div w:id="245841176">
      <w:bodyDiv w:val="1"/>
      <w:marLeft w:val="0"/>
      <w:marRight w:val="0"/>
      <w:marTop w:val="0"/>
      <w:marBottom w:val="0"/>
      <w:divBdr>
        <w:top w:val="none" w:sz="0" w:space="0" w:color="auto"/>
        <w:left w:val="none" w:sz="0" w:space="0" w:color="auto"/>
        <w:bottom w:val="none" w:sz="0" w:space="0" w:color="auto"/>
        <w:right w:val="none" w:sz="0" w:space="0" w:color="auto"/>
      </w:divBdr>
    </w:div>
    <w:div w:id="436102149">
      <w:bodyDiv w:val="1"/>
      <w:marLeft w:val="0"/>
      <w:marRight w:val="0"/>
      <w:marTop w:val="0"/>
      <w:marBottom w:val="0"/>
      <w:divBdr>
        <w:top w:val="none" w:sz="0" w:space="0" w:color="auto"/>
        <w:left w:val="none" w:sz="0" w:space="0" w:color="auto"/>
        <w:bottom w:val="none" w:sz="0" w:space="0" w:color="auto"/>
        <w:right w:val="none" w:sz="0" w:space="0" w:color="auto"/>
      </w:divBdr>
      <w:divsChild>
        <w:div w:id="979269784">
          <w:marLeft w:val="0"/>
          <w:marRight w:val="0"/>
          <w:marTop w:val="0"/>
          <w:marBottom w:val="0"/>
          <w:divBdr>
            <w:top w:val="none" w:sz="0" w:space="0" w:color="auto"/>
            <w:left w:val="none" w:sz="0" w:space="0" w:color="auto"/>
            <w:bottom w:val="none" w:sz="0" w:space="0" w:color="auto"/>
            <w:right w:val="none" w:sz="0" w:space="0" w:color="auto"/>
          </w:divBdr>
          <w:divsChild>
            <w:div w:id="1577327579">
              <w:marLeft w:val="0"/>
              <w:marRight w:val="0"/>
              <w:marTop w:val="0"/>
              <w:marBottom w:val="0"/>
              <w:divBdr>
                <w:top w:val="none" w:sz="0" w:space="0" w:color="auto"/>
                <w:left w:val="none" w:sz="0" w:space="0" w:color="auto"/>
                <w:bottom w:val="none" w:sz="0" w:space="0" w:color="auto"/>
                <w:right w:val="none" w:sz="0" w:space="0" w:color="auto"/>
              </w:divBdr>
              <w:divsChild>
                <w:div w:id="731850020">
                  <w:marLeft w:val="0"/>
                  <w:marRight w:val="0"/>
                  <w:marTop w:val="0"/>
                  <w:marBottom w:val="0"/>
                  <w:divBdr>
                    <w:top w:val="none" w:sz="0" w:space="0" w:color="auto"/>
                    <w:left w:val="none" w:sz="0" w:space="0" w:color="auto"/>
                    <w:bottom w:val="none" w:sz="0" w:space="0" w:color="auto"/>
                    <w:right w:val="none" w:sz="0" w:space="0" w:color="auto"/>
                  </w:divBdr>
                  <w:divsChild>
                    <w:div w:id="1359039114">
                      <w:marLeft w:val="150"/>
                      <w:marRight w:val="-300"/>
                      <w:marTop w:val="0"/>
                      <w:marBottom w:val="0"/>
                      <w:divBdr>
                        <w:top w:val="none" w:sz="0" w:space="0" w:color="auto"/>
                        <w:left w:val="single" w:sz="6" w:space="8" w:color="E5E5E5"/>
                        <w:bottom w:val="none" w:sz="0" w:space="0" w:color="auto"/>
                        <w:right w:val="none" w:sz="0" w:space="0" w:color="auto"/>
                      </w:divBdr>
                      <w:divsChild>
                        <w:div w:id="2022047789">
                          <w:marLeft w:val="0"/>
                          <w:marRight w:val="0"/>
                          <w:marTop w:val="0"/>
                          <w:marBottom w:val="0"/>
                          <w:divBdr>
                            <w:top w:val="none" w:sz="0" w:space="0" w:color="auto"/>
                            <w:left w:val="none" w:sz="0" w:space="0" w:color="auto"/>
                            <w:bottom w:val="none" w:sz="0" w:space="0" w:color="auto"/>
                            <w:right w:val="none" w:sz="0" w:space="0" w:color="auto"/>
                          </w:divBdr>
                          <w:divsChild>
                            <w:div w:id="1409420275">
                              <w:marLeft w:val="0"/>
                              <w:marRight w:val="0"/>
                              <w:marTop w:val="0"/>
                              <w:marBottom w:val="0"/>
                              <w:divBdr>
                                <w:top w:val="none" w:sz="0" w:space="0" w:color="auto"/>
                                <w:left w:val="none" w:sz="0" w:space="0" w:color="auto"/>
                                <w:bottom w:val="none" w:sz="0" w:space="0" w:color="auto"/>
                                <w:right w:val="none" w:sz="0" w:space="0" w:color="auto"/>
                              </w:divBdr>
                              <w:divsChild>
                                <w:div w:id="493104156">
                                  <w:marLeft w:val="0"/>
                                  <w:marRight w:val="0"/>
                                  <w:marTop w:val="0"/>
                                  <w:marBottom w:val="0"/>
                                  <w:divBdr>
                                    <w:top w:val="none" w:sz="0" w:space="0" w:color="auto"/>
                                    <w:left w:val="none" w:sz="0" w:space="0" w:color="auto"/>
                                    <w:bottom w:val="none" w:sz="0" w:space="0" w:color="auto"/>
                                    <w:right w:val="none" w:sz="0" w:space="0" w:color="auto"/>
                                  </w:divBdr>
                                  <w:divsChild>
                                    <w:div w:id="1189490161">
                                      <w:marLeft w:val="0"/>
                                      <w:marRight w:val="0"/>
                                      <w:marTop w:val="0"/>
                                      <w:marBottom w:val="0"/>
                                      <w:divBdr>
                                        <w:top w:val="none" w:sz="0" w:space="0" w:color="auto"/>
                                        <w:left w:val="none" w:sz="0" w:space="0" w:color="auto"/>
                                        <w:bottom w:val="none" w:sz="0" w:space="0" w:color="auto"/>
                                        <w:right w:val="none" w:sz="0" w:space="0" w:color="auto"/>
                                      </w:divBdr>
                                      <w:divsChild>
                                        <w:div w:id="857278409">
                                          <w:marLeft w:val="0"/>
                                          <w:marRight w:val="0"/>
                                          <w:marTop w:val="0"/>
                                          <w:marBottom w:val="0"/>
                                          <w:divBdr>
                                            <w:top w:val="none" w:sz="0" w:space="0" w:color="auto"/>
                                            <w:left w:val="none" w:sz="0" w:space="0" w:color="auto"/>
                                            <w:bottom w:val="none" w:sz="0" w:space="0" w:color="auto"/>
                                            <w:right w:val="none" w:sz="0" w:space="0" w:color="auto"/>
                                          </w:divBdr>
                                          <w:divsChild>
                                            <w:div w:id="1044594470">
                                              <w:marLeft w:val="0"/>
                                              <w:marRight w:val="0"/>
                                              <w:marTop w:val="0"/>
                                              <w:marBottom w:val="0"/>
                                              <w:divBdr>
                                                <w:top w:val="none" w:sz="0" w:space="0" w:color="auto"/>
                                                <w:left w:val="none" w:sz="0" w:space="0" w:color="auto"/>
                                                <w:bottom w:val="none" w:sz="0" w:space="0" w:color="auto"/>
                                                <w:right w:val="none" w:sz="0" w:space="0" w:color="auto"/>
                                              </w:divBdr>
                                              <w:divsChild>
                                                <w:div w:id="2020152743">
                                                  <w:marLeft w:val="0"/>
                                                  <w:marRight w:val="0"/>
                                                  <w:marTop w:val="0"/>
                                                  <w:marBottom w:val="0"/>
                                                  <w:divBdr>
                                                    <w:top w:val="none" w:sz="0" w:space="0" w:color="auto"/>
                                                    <w:left w:val="none" w:sz="0" w:space="0" w:color="auto"/>
                                                    <w:bottom w:val="none" w:sz="0" w:space="0" w:color="auto"/>
                                                    <w:right w:val="none" w:sz="0" w:space="0" w:color="auto"/>
                                                  </w:divBdr>
                                                  <w:divsChild>
                                                    <w:div w:id="19500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019865">
      <w:bodyDiv w:val="1"/>
      <w:marLeft w:val="0"/>
      <w:marRight w:val="0"/>
      <w:marTop w:val="0"/>
      <w:marBottom w:val="0"/>
      <w:divBdr>
        <w:top w:val="none" w:sz="0" w:space="0" w:color="auto"/>
        <w:left w:val="none" w:sz="0" w:space="0" w:color="auto"/>
        <w:bottom w:val="none" w:sz="0" w:space="0" w:color="auto"/>
        <w:right w:val="none" w:sz="0" w:space="0" w:color="auto"/>
      </w:divBdr>
    </w:div>
    <w:div w:id="747265215">
      <w:bodyDiv w:val="1"/>
      <w:marLeft w:val="0"/>
      <w:marRight w:val="0"/>
      <w:marTop w:val="0"/>
      <w:marBottom w:val="0"/>
      <w:divBdr>
        <w:top w:val="none" w:sz="0" w:space="0" w:color="auto"/>
        <w:left w:val="none" w:sz="0" w:space="0" w:color="auto"/>
        <w:bottom w:val="none" w:sz="0" w:space="0" w:color="auto"/>
        <w:right w:val="none" w:sz="0" w:space="0" w:color="auto"/>
      </w:divBdr>
    </w:div>
    <w:div w:id="1439792253">
      <w:bodyDiv w:val="1"/>
      <w:marLeft w:val="0"/>
      <w:marRight w:val="0"/>
      <w:marTop w:val="0"/>
      <w:marBottom w:val="0"/>
      <w:divBdr>
        <w:top w:val="none" w:sz="0" w:space="0" w:color="auto"/>
        <w:left w:val="none" w:sz="0" w:space="0" w:color="auto"/>
        <w:bottom w:val="none" w:sz="0" w:space="0" w:color="auto"/>
        <w:right w:val="none" w:sz="0" w:space="0" w:color="auto"/>
      </w:divBdr>
    </w:div>
    <w:div w:id="177675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dorsey@ksde.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olunteerkansas.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anserv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PublishingExpirationDate xmlns="http://schemas.microsoft.com/sharepoint/v3" xsi:nil="true"/>
    <PublishingStartDate xmlns="http://schemas.microsoft.com/sharepoint/v3" xsi:nil="true"/>
    <_ip_UnifiedCompliancePolicyUIAction xmlns="http://schemas.microsoft.com/sharepoint/v3" xsi:nil="true"/>
    <_dlc_DocId xmlns="955b5658-c4af-4367-aaf7-f4b787d2e46e">VWMP5RR7HZ5Z-1599959557-311453</_dlc_DocId>
    <_dlc_DocIdUrl xmlns="955b5658-c4af-4367-aaf7-f4b787d2e46e">
      <Url>https://cnsgov.sharepoint.com/sites/OEA/Internal Site/_layouts/15/DocIdRedir.aspx?ID=VWMP5RR7HZ5Z-1599959557-311453</Url>
      <Description>VWMP5RR7HZ5Z-1599959557-311453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A6CED705D8A548BAFAF06F54A4F24B" ma:contentTypeVersion="13" ma:contentTypeDescription="Create a new document." ma:contentTypeScope="" ma:versionID="9be5d0d1dce2150e4de774b85defc046">
  <xsd:schema xmlns:xsd="http://www.w3.org/2001/XMLSchema" xmlns:xs="http://www.w3.org/2001/XMLSchema" xmlns:p="http://schemas.microsoft.com/office/2006/metadata/properties" xmlns:ns1="http://schemas.microsoft.com/sharepoint/v3" xmlns:ns2="955b5658-c4af-4367-aaf7-f4b787d2e46e" xmlns:ns3="fb8c7bc5-01cb-431e-b042-eb0945cd17a8" targetNamespace="http://schemas.microsoft.com/office/2006/metadata/properties" ma:root="true" ma:fieldsID="228238386b6897229352abf95e1f5c36" ns1:_="" ns2:_="" ns3:_="">
    <xsd:import namespace="http://schemas.microsoft.com/sharepoint/v3"/>
    <xsd:import namespace="955b5658-c4af-4367-aaf7-f4b787d2e46e"/>
    <xsd:import namespace="fb8c7bc5-01cb-431e-b042-eb0945cd17a8"/>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8c7bc5-01cb-431e-b042-eb0945cd17a8"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3" ma:displayName="Subject"/>
        <xsd:element ref="dc:description" minOccurs="0" maxOccurs="1"/>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EAB4EB-C821-4FE3-934D-CCE4CDF125F7}">
  <ds:schemaRefs>
    <ds:schemaRef ds:uri="http://schemas.microsoft.com/sharepoint/events"/>
  </ds:schemaRefs>
</ds:datastoreItem>
</file>

<file path=customXml/itemProps2.xml><?xml version="1.0" encoding="utf-8"?>
<ds:datastoreItem xmlns:ds="http://schemas.openxmlformats.org/officeDocument/2006/customXml" ds:itemID="{387A126C-84F2-4722-B465-DB3DB5A70BFE}">
  <ds:schemaRefs>
    <ds:schemaRef ds:uri="http://schemas.microsoft.com/office/2006/metadata/longProperties"/>
  </ds:schemaRefs>
</ds:datastoreItem>
</file>

<file path=customXml/itemProps3.xml><?xml version="1.0" encoding="utf-8"?>
<ds:datastoreItem xmlns:ds="http://schemas.openxmlformats.org/officeDocument/2006/customXml" ds:itemID="{924382B7-5DFB-4258-AE06-1B2FBF2A7954}">
  <ds:schemaRefs>
    <ds:schemaRef ds:uri="http://schemas.microsoft.com/office/2006/metadata/properties"/>
    <ds:schemaRef ds:uri="http://schemas.microsoft.com/office/infopath/2007/PartnerControls"/>
    <ds:schemaRef ds:uri="http://schemas.microsoft.com/sharepoint/v3"/>
    <ds:schemaRef ds:uri="955b5658-c4af-4367-aaf7-f4b787d2e46e"/>
  </ds:schemaRefs>
</ds:datastoreItem>
</file>

<file path=customXml/itemProps4.xml><?xml version="1.0" encoding="utf-8"?>
<ds:datastoreItem xmlns:ds="http://schemas.openxmlformats.org/officeDocument/2006/customXml" ds:itemID="{37009713-F62A-4727-8B29-809E6EE8D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b5658-c4af-4367-aaf7-f4b787d2e46e"/>
    <ds:schemaRef ds:uri="fb8c7bc5-01cb-431e-b042-eb0945cd1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7EE470-A5FE-4F0C-8319-4536D7C951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NOTE TO PRESS SECRETARY:  Below is a sample press release announcing a Fiscal 2009 AmeriCorps grant or grants for your state or district</vt:lpstr>
    </vt:vector>
  </TitlesOfParts>
  <Company>CNCS</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PRESS SECRETARY:  Below is a sample press release announcing a Fiscal 2009 AmeriCorps grant or grants for your state or district</dc:title>
  <dc:subject/>
  <dc:creator>aml</dc:creator>
  <cp:keywords/>
  <dc:description/>
  <cp:lastModifiedBy>Ann M. Bush</cp:lastModifiedBy>
  <cp:revision>3</cp:revision>
  <dcterms:created xsi:type="dcterms:W3CDTF">2022-07-20T14:48:00Z</dcterms:created>
  <dcterms:modified xsi:type="dcterms:W3CDTF">2022-07-20T14:48:00Z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0x010100ECA6CED705D8A548BAFAF06F54A4F24B</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PublishingExpirationDate">
    <vt:lpwstr/>
  </property>
  <property fmtid="{D5CDD505-2E9C-101B-9397-08002B2CF9AE}" pid="6" name="PublishingStartDate">
    <vt:lpwstr/>
  </property>
  <property fmtid="{D5CDD505-2E9C-101B-9397-08002B2CF9AE}" pid="7" name="_dlc_DocId">
    <vt:lpwstr>VWMP5RR7HZ5Z-1599959557-311307</vt:lpwstr>
  </property>
  <property fmtid="{D5CDD505-2E9C-101B-9397-08002B2CF9AE}" pid="8" name="_dlc_DocIdItemGuid">
    <vt:lpwstr>47aa1654-92e1-4855-8a0a-dc03aa439ca7</vt:lpwstr>
  </property>
  <property fmtid="{D5CDD505-2E9C-101B-9397-08002B2CF9AE}" pid="9" name="_dlc_DocIdUrl">
    <vt:lpwstr>https://cnsgov.sharepoint.com/sites/OEA/Internal Site/_layouts/15/DocIdRedir.aspx?ID=VWMP5RR7HZ5Z-1599959557-311307, VWMP5RR7HZ5Z-1599959557-311307</vt:lpwstr>
  </property>
</Properties>
</file>